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CB0" w:rsidRPr="000442AF" w:rsidRDefault="000442AF" w:rsidP="000442AF">
      <w:pPr>
        <w:jc w:val="center"/>
        <w:rPr>
          <w:b/>
          <w:sz w:val="28"/>
        </w:rPr>
      </w:pPr>
      <w:r w:rsidRPr="000442AF">
        <w:rPr>
          <w:b/>
          <w:sz w:val="28"/>
        </w:rPr>
        <w:t>Plato’s Forms</w:t>
      </w:r>
    </w:p>
    <w:p w:rsidR="000442AF" w:rsidRDefault="000442AF" w:rsidP="000442AF">
      <w:pP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1792605</wp:posOffset>
                </wp:positionH>
                <wp:positionV relativeFrom="paragraph">
                  <wp:posOffset>11430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D2D00" w:rsidRPr="006D2D00" w:rsidRDefault="000442AF" w:rsidP="006D2D00">
                            <w:pPr>
                              <w:pStyle w:val="NoSpacing"/>
                              <w:rPr>
                                <w:b/>
                                <w:i/>
                                <w:sz w:val="24"/>
                              </w:rPr>
                            </w:pPr>
                            <w:r w:rsidRPr="006D2D00">
                              <w:rPr>
                                <w:b/>
                                <w:i/>
                                <w:sz w:val="24"/>
                              </w:rPr>
                              <w:t xml:space="preserve">If understanding and true </w:t>
                            </w:r>
                          </w:p>
                          <w:p w:rsidR="006D2D00" w:rsidRPr="006D2D00" w:rsidRDefault="000442AF" w:rsidP="006D2D00">
                            <w:pPr>
                              <w:pStyle w:val="NoSpacing"/>
                              <w:rPr>
                                <w:b/>
                                <w:i/>
                                <w:sz w:val="24"/>
                              </w:rPr>
                            </w:pPr>
                            <w:r w:rsidRPr="006D2D00">
                              <w:rPr>
                                <w:b/>
                                <w:i/>
                                <w:sz w:val="24"/>
                              </w:rPr>
                              <w:t xml:space="preserve">opinion are distinct, then these </w:t>
                            </w:r>
                          </w:p>
                          <w:p w:rsidR="006D2D00" w:rsidRPr="006D2D00" w:rsidRDefault="000442AF" w:rsidP="006D2D00">
                            <w:pPr>
                              <w:pStyle w:val="NoSpacing"/>
                              <w:rPr>
                                <w:b/>
                                <w:i/>
                                <w:sz w:val="24"/>
                              </w:rPr>
                            </w:pPr>
                            <w:r w:rsidRPr="006D2D00">
                              <w:rPr>
                                <w:b/>
                                <w:i/>
                                <w:sz w:val="24"/>
                              </w:rPr>
                              <w:t xml:space="preserve">“by themselves” things definitely exist – these Forms, the objects </w:t>
                            </w:r>
                          </w:p>
                          <w:p w:rsidR="006D2D00" w:rsidRPr="006D2D00" w:rsidRDefault="000442AF" w:rsidP="006D2D00">
                            <w:pPr>
                              <w:pStyle w:val="NoSpacing"/>
                              <w:rPr>
                                <w:b/>
                                <w:i/>
                                <w:sz w:val="24"/>
                              </w:rPr>
                            </w:pPr>
                            <w:r w:rsidRPr="006D2D00">
                              <w:rPr>
                                <w:b/>
                                <w:i/>
                                <w:sz w:val="24"/>
                              </w:rPr>
                              <w:t xml:space="preserve">not of our sense perception but </w:t>
                            </w:r>
                          </w:p>
                          <w:p w:rsidR="006D2D00" w:rsidRPr="006D2D00" w:rsidRDefault="000442AF" w:rsidP="006D2D00">
                            <w:pPr>
                              <w:pStyle w:val="NoSpacing"/>
                              <w:rPr>
                                <w:b/>
                                <w:i/>
                                <w:sz w:val="24"/>
                              </w:rPr>
                            </w:pPr>
                            <w:r w:rsidRPr="006D2D00">
                              <w:rPr>
                                <w:b/>
                                <w:i/>
                                <w:sz w:val="24"/>
                              </w:rPr>
                              <w:t xml:space="preserve">of our understanding only. But if </w:t>
                            </w:r>
                          </w:p>
                          <w:p w:rsidR="006D2D00" w:rsidRPr="006D2D00" w:rsidRDefault="000442AF" w:rsidP="006D2D00">
                            <w:pPr>
                              <w:pStyle w:val="NoSpacing"/>
                              <w:rPr>
                                <w:b/>
                                <w:i/>
                                <w:sz w:val="24"/>
                              </w:rPr>
                            </w:pPr>
                            <w:r w:rsidRPr="006D2D00">
                              <w:rPr>
                                <w:b/>
                                <w:i/>
                                <w:sz w:val="24"/>
                              </w:rPr>
                              <w:t xml:space="preserve">– as some people think – true </w:t>
                            </w:r>
                          </w:p>
                          <w:p w:rsidR="006D2D00" w:rsidRDefault="000442AF" w:rsidP="006D2D00">
                            <w:pPr>
                              <w:pStyle w:val="NoSpacing"/>
                              <w:rPr>
                                <w:b/>
                                <w:i/>
                                <w:sz w:val="24"/>
                              </w:rPr>
                            </w:pPr>
                            <w:r w:rsidRPr="006D2D00">
                              <w:rPr>
                                <w:b/>
                                <w:i/>
                                <w:sz w:val="24"/>
                              </w:rPr>
                              <w:t xml:space="preserve">opinion does not differ in any </w:t>
                            </w:r>
                          </w:p>
                          <w:p w:rsidR="006D2D00" w:rsidRDefault="000442AF" w:rsidP="006D2D00">
                            <w:pPr>
                              <w:pStyle w:val="NoSpacing"/>
                              <w:rPr>
                                <w:b/>
                                <w:i/>
                                <w:sz w:val="24"/>
                              </w:rPr>
                            </w:pPr>
                            <w:r w:rsidRPr="006D2D00">
                              <w:rPr>
                                <w:b/>
                                <w:i/>
                                <w:sz w:val="24"/>
                              </w:rPr>
                              <w:t xml:space="preserve">way from understanding, then </w:t>
                            </w:r>
                          </w:p>
                          <w:p w:rsidR="006D2D00" w:rsidRDefault="000442AF" w:rsidP="006D2D00">
                            <w:pPr>
                              <w:pStyle w:val="NoSpacing"/>
                              <w:rPr>
                                <w:b/>
                                <w:i/>
                                <w:sz w:val="24"/>
                              </w:rPr>
                            </w:pPr>
                            <w:r w:rsidRPr="006D2D00">
                              <w:rPr>
                                <w:b/>
                                <w:i/>
                                <w:sz w:val="24"/>
                              </w:rPr>
                              <w:t xml:space="preserve">all the things we perceive </w:t>
                            </w:r>
                          </w:p>
                          <w:p w:rsidR="006D2D00" w:rsidRDefault="000442AF" w:rsidP="006D2D00">
                            <w:pPr>
                              <w:pStyle w:val="NoSpacing"/>
                              <w:rPr>
                                <w:b/>
                                <w:i/>
                                <w:sz w:val="24"/>
                              </w:rPr>
                            </w:pPr>
                            <w:r w:rsidRPr="006D2D00">
                              <w:rPr>
                                <w:b/>
                                <w:i/>
                                <w:sz w:val="24"/>
                              </w:rPr>
                              <w:t xml:space="preserve">through our bodily senses must be assumed to be the most stable things there are. But we do have to speak of understanding and true opinion as distinct, of </w:t>
                            </w:r>
                          </w:p>
                          <w:p w:rsidR="006D2D00" w:rsidRDefault="000442AF" w:rsidP="006D2D00">
                            <w:pPr>
                              <w:pStyle w:val="NoSpacing"/>
                              <w:rPr>
                                <w:b/>
                                <w:i/>
                                <w:sz w:val="24"/>
                              </w:rPr>
                            </w:pPr>
                            <w:r w:rsidRPr="006D2D00">
                              <w:rPr>
                                <w:b/>
                                <w:i/>
                                <w:sz w:val="24"/>
                              </w:rPr>
                              <w:t>course, because we can come to have one without the other, and the one is not like the other…</w:t>
                            </w:r>
                            <w:r w:rsidR="0043331A" w:rsidRPr="006D2D00">
                              <w:rPr>
                                <w:b/>
                                <w:i/>
                                <w:sz w:val="24"/>
                              </w:rPr>
                              <w:t xml:space="preserve"> Since these things are so we </w:t>
                            </w:r>
                          </w:p>
                          <w:p w:rsidR="006D2D00" w:rsidRDefault="0043331A" w:rsidP="006D2D00">
                            <w:pPr>
                              <w:pStyle w:val="NoSpacing"/>
                              <w:rPr>
                                <w:b/>
                                <w:i/>
                                <w:sz w:val="24"/>
                              </w:rPr>
                            </w:pPr>
                            <w:r w:rsidRPr="006D2D00">
                              <w:rPr>
                                <w:b/>
                                <w:i/>
                                <w:sz w:val="24"/>
                              </w:rPr>
                              <w:t xml:space="preserve">must agree that (i) that which keeps its own form </w:t>
                            </w:r>
                          </w:p>
                          <w:p w:rsidR="006D2D00" w:rsidRDefault="0043331A" w:rsidP="006D2D00">
                            <w:pPr>
                              <w:pStyle w:val="NoSpacing"/>
                              <w:rPr>
                                <w:b/>
                                <w:i/>
                                <w:sz w:val="24"/>
                              </w:rPr>
                            </w:pPr>
                            <w:r w:rsidRPr="006D2D00">
                              <w:rPr>
                                <w:b/>
                                <w:i/>
                                <w:sz w:val="24"/>
                              </w:rPr>
                              <w:t xml:space="preserve">unchangingly, which has not </w:t>
                            </w:r>
                          </w:p>
                          <w:p w:rsidR="006D2D00" w:rsidRDefault="0043331A" w:rsidP="006D2D00">
                            <w:pPr>
                              <w:pStyle w:val="NoSpacing"/>
                              <w:rPr>
                                <w:b/>
                                <w:i/>
                                <w:sz w:val="24"/>
                              </w:rPr>
                            </w:pPr>
                            <w:r w:rsidRPr="006D2D00">
                              <w:rPr>
                                <w:b/>
                                <w:i/>
                                <w:sz w:val="24"/>
                              </w:rPr>
                              <w:t>been brought into being and is not destroyed, which neither receives into itself anything else from anywhere else, nor itself enters into anything else anywhere, is one thing.  It is invisible – it cannot be perceived by the sense</w:t>
                            </w:r>
                            <w:r w:rsidR="006F010F" w:rsidRPr="006D2D00">
                              <w:rPr>
                                <w:b/>
                                <w:i/>
                                <w:sz w:val="24"/>
                              </w:rPr>
                              <w:t>s</w:t>
                            </w:r>
                            <w:r w:rsidRPr="006D2D00">
                              <w:rPr>
                                <w:b/>
                                <w:i/>
                                <w:sz w:val="24"/>
                              </w:rPr>
                              <w:t xml:space="preserve"> at all, and it is the role of understanding to study it.</w:t>
                            </w:r>
                            <w:r w:rsidR="006F010F" w:rsidRPr="006D2D00">
                              <w:rPr>
                                <w:b/>
                                <w:i/>
                                <w:sz w:val="24"/>
                              </w:rPr>
                              <w:t xml:space="preserve"> (ii) The second thing is that </w:t>
                            </w:r>
                          </w:p>
                          <w:p w:rsidR="000442AF" w:rsidRDefault="006F010F" w:rsidP="006D2D00">
                            <w:pPr>
                              <w:pStyle w:val="NoSpacing"/>
                              <w:rPr>
                                <w:b/>
                                <w:i/>
                                <w:sz w:val="24"/>
                              </w:rPr>
                            </w:pPr>
                            <w:r w:rsidRPr="006D2D00">
                              <w:rPr>
                                <w:b/>
                                <w:i/>
                                <w:sz w:val="24"/>
                              </w:rPr>
                              <w:t>which shares the other’s name and resembles it.</w:t>
                            </w:r>
                            <w:r w:rsidR="006D2D00">
                              <w:rPr>
                                <w:b/>
                                <w:i/>
                                <w:sz w:val="24"/>
                              </w:rPr>
                              <w:t xml:space="preserve">  This thing can</w:t>
                            </w:r>
                          </w:p>
                          <w:p w:rsidR="006D2D00" w:rsidRDefault="006D2D00" w:rsidP="006D2D00">
                            <w:pPr>
                              <w:pStyle w:val="NoSpacing"/>
                              <w:rPr>
                                <w:b/>
                                <w:i/>
                                <w:sz w:val="24"/>
                              </w:rPr>
                            </w:pPr>
                            <w:r>
                              <w:rPr>
                                <w:b/>
                                <w:i/>
                                <w:sz w:val="24"/>
                              </w:rPr>
                              <w:t>be perceived by the senses, and it</w:t>
                            </w:r>
                          </w:p>
                          <w:p w:rsidR="006D2D00" w:rsidRDefault="006D2D00" w:rsidP="006D2D00">
                            <w:pPr>
                              <w:pStyle w:val="NoSpacing"/>
                              <w:rPr>
                                <w:b/>
                                <w:i/>
                                <w:sz w:val="24"/>
                              </w:rPr>
                            </w:pPr>
                            <w:r>
                              <w:rPr>
                                <w:b/>
                                <w:i/>
                                <w:sz w:val="24"/>
                              </w:rPr>
                              <w:t>has b</w:t>
                            </w:r>
                            <w:r w:rsidR="008F3FD0">
                              <w:rPr>
                                <w:b/>
                                <w:i/>
                                <w:sz w:val="24"/>
                              </w:rPr>
                              <w:t>e</w:t>
                            </w:r>
                            <w:bookmarkStart w:id="0" w:name="_GoBack"/>
                            <w:bookmarkEnd w:id="0"/>
                            <w:r>
                              <w:rPr>
                                <w:b/>
                                <w:i/>
                                <w:sz w:val="24"/>
                              </w:rPr>
                              <w:t>en begotten.  It is</w:t>
                            </w:r>
                          </w:p>
                          <w:p w:rsidR="006D2D00" w:rsidRDefault="006D2D00" w:rsidP="006D2D00">
                            <w:pPr>
                              <w:pStyle w:val="NoSpacing"/>
                              <w:rPr>
                                <w:b/>
                                <w:i/>
                                <w:sz w:val="24"/>
                              </w:rPr>
                            </w:pPr>
                            <w:r>
                              <w:rPr>
                                <w:b/>
                                <w:i/>
                                <w:sz w:val="24"/>
                              </w:rPr>
                              <w:t>constantly borne along, now</w:t>
                            </w:r>
                          </w:p>
                          <w:p w:rsidR="006D2D00" w:rsidRDefault="006D2D00" w:rsidP="006D2D00">
                            <w:pPr>
                              <w:pStyle w:val="NoSpacing"/>
                              <w:rPr>
                                <w:b/>
                                <w:i/>
                                <w:sz w:val="24"/>
                              </w:rPr>
                            </w:pPr>
                            <w:r>
                              <w:rPr>
                                <w:b/>
                                <w:i/>
                                <w:sz w:val="24"/>
                              </w:rPr>
                              <w:t>coming into being in a certain</w:t>
                            </w:r>
                          </w:p>
                          <w:p w:rsidR="006D2D00" w:rsidRDefault="006D2D00" w:rsidP="006D2D00">
                            <w:pPr>
                              <w:pStyle w:val="NoSpacing"/>
                              <w:rPr>
                                <w:b/>
                                <w:i/>
                                <w:sz w:val="24"/>
                              </w:rPr>
                            </w:pPr>
                            <w:r>
                              <w:rPr>
                                <w:b/>
                                <w:i/>
                                <w:sz w:val="24"/>
                              </w:rPr>
                              <w:t>place and perishing out of it.  It is</w:t>
                            </w:r>
                          </w:p>
                          <w:p w:rsidR="006D2D00" w:rsidRDefault="006D2D00" w:rsidP="006D2D00">
                            <w:pPr>
                              <w:pStyle w:val="NoSpacing"/>
                              <w:rPr>
                                <w:b/>
                                <w:i/>
                                <w:sz w:val="24"/>
                              </w:rPr>
                            </w:pPr>
                            <w:r>
                              <w:rPr>
                                <w:b/>
                                <w:i/>
                                <w:sz w:val="24"/>
                              </w:rPr>
                              <w:t>apprehended by opinion, which</w:t>
                            </w:r>
                          </w:p>
                          <w:p w:rsidR="006D2D00" w:rsidRDefault="006D2D00" w:rsidP="006D2D00">
                            <w:pPr>
                              <w:pStyle w:val="NoSpacing"/>
                              <w:rPr>
                                <w:b/>
                                <w:i/>
                                <w:sz w:val="24"/>
                              </w:rPr>
                            </w:pPr>
                            <w:r>
                              <w:rPr>
                                <w:b/>
                                <w:i/>
                                <w:sz w:val="24"/>
                              </w:rPr>
                              <w:t>involves sense perception…</w:t>
                            </w:r>
                          </w:p>
                          <w:p w:rsidR="006D2D00" w:rsidRPr="006D2D00" w:rsidRDefault="006D2D00" w:rsidP="006D2D00">
                            <w:pPr>
                              <w:pStyle w:val="NoSpacing"/>
                              <w:rPr>
                                <w:b/>
                                <w:sz w:val="20"/>
                                <w:szCs w:val="20"/>
                              </w:rPr>
                            </w:pPr>
                            <w:r w:rsidRPr="006D2D00">
                              <w:rPr>
                                <w:b/>
                                <w:sz w:val="20"/>
                                <w:szCs w:val="20"/>
                              </w:rPr>
                              <w:t>Plato</w:t>
                            </w:r>
                          </w:p>
                          <w:p w:rsidR="006D2D00" w:rsidRPr="006D2D00" w:rsidRDefault="006D2D00" w:rsidP="006D2D00">
                            <w:pPr>
                              <w:pStyle w:val="NoSpacing"/>
                              <w:rPr>
                                <w:b/>
                                <w:i/>
                                <w:sz w:val="20"/>
                                <w:szCs w:val="20"/>
                              </w:rPr>
                            </w:pPr>
                            <w:r>
                              <w:rPr>
                                <w:b/>
                                <w:i/>
                                <w:sz w:val="20"/>
                                <w:szCs w:val="20"/>
                              </w:rPr>
                              <w:t xml:space="preserve">Timaeus </w:t>
                            </w:r>
                            <w:r w:rsidRPr="006D2D00">
                              <w:rPr>
                                <w:b/>
                                <w:sz w:val="20"/>
                                <w:szCs w:val="20"/>
                              </w:rPr>
                              <w:t>(51d)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1.15pt;margin-top:.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Pgo7XfcAAAACQEAAA8AAABkcnMvZG93bnJldi54bWxM&#10;j8FOwzAQRO9I/IO1SNyoU7dEVYhTVRFcK7VF4rqNlyRtbIfYScPfs5zguHqj2Tf5dradmGgIrXca&#10;losEBLnKm9bVGt5Pb08bECGiM9h5Rxq+KcC2uL/LMTP+5g40HWMtuMSFDDU0MfaZlKFqyGJY+J4c&#10;s08/WIx8DrU0A9643HZSJUkqLbaOPzTYU9lQdT2OVsN4KnfToVSXj2lv1vv0FS12X1o/Psy7FxCR&#10;5vgXhl99VoeCnc5+dCaIToPaqBVHGfAC5unzegnizECtEpBFLv8vKH4AAAD//wMAUEsBAi0AFAAG&#10;AAgAAAAhALaDOJL+AAAA4QEAABMAAAAAAAAAAAAAAAAAAAAAAFtDb250ZW50X1R5cGVzXS54bWxQ&#10;SwECLQAUAAYACAAAACEAOP0h/9YAAACUAQAACwAAAAAAAAAAAAAAAAAvAQAAX3JlbHMvLnJlbHNQ&#10;SwECLQAUAAYACAAAACEAJsvtYiUCAABHBAAADgAAAAAAAAAAAAAAAAAuAgAAZHJzL2Uyb0RvYy54&#10;bWxQSwECLQAUAAYACAAAACEA+Cjtd9wAAAAJAQAADwAAAAAAAAAAAAAAAAB/BAAAZHJzL2Rvd25y&#10;ZXYueG1sUEsFBgAAAAAEAAQA8wAAAIgFAAAAAA==&#10;">
                <v:textbox style="mso-fit-shape-to-text:t">
                  <w:txbxContent>
                    <w:p w:rsidR="006D2D00" w:rsidRPr="006D2D00" w:rsidRDefault="000442AF" w:rsidP="006D2D00">
                      <w:pPr>
                        <w:pStyle w:val="NoSpacing"/>
                        <w:rPr>
                          <w:b/>
                          <w:i/>
                          <w:sz w:val="24"/>
                        </w:rPr>
                      </w:pPr>
                      <w:r w:rsidRPr="006D2D00">
                        <w:rPr>
                          <w:b/>
                          <w:i/>
                          <w:sz w:val="24"/>
                        </w:rPr>
                        <w:t xml:space="preserve">If understanding and true </w:t>
                      </w:r>
                    </w:p>
                    <w:p w:rsidR="006D2D00" w:rsidRPr="006D2D00" w:rsidRDefault="000442AF" w:rsidP="006D2D00">
                      <w:pPr>
                        <w:pStyle w:val="NoSpacing"/>
                        <w:rPr>
                          <w:b/>
                          <w:i/>
                          <w:sz w:val="24"/>
                        </w:rPr>
                      </w:pPr>
                      <w:r w:rsidRPr="006D2D00">
                        <w:rPr>
                          <w:b/>
                          <w:i/>
                          <w:sz w:val="24"/>
                        </w:rPr>
                        <w:t xml:space="preserve">opinion are distinct, then these </w:t>
                      </w:r>
                    </w:p>
                    <w:p w:rsidR="006D2D00" w:rsidRPr="006D2D00" w:rsidRDefault="000442AF" w:rsidP="006D2D00">
                      <w:pPr>
                        <w:pStyle w:val="NoSpacing"/>
                        <w:rPr>
                          <w:b/>
                          <w:i/>
                          <w:sz w:val="24"/>
                        </w:rPr>
                      </w:pPr>
                      <w:r w:rsidRPr="006D2D00">
                        <w:rPr>
                          <w:b/>
                          <w:i/>
                          <w:sz w:val="24"/>
                        </w:rPr>
                        <w:t xml:space="preserve">“by themselves” things definitely exist – these Forms, the objects </w:t>
                      </w:r>
                    </w:p>
                    <w:p w:rsidR="006D2D00" w:rsidRPr="006D2D00" w:rsidRDefault="000442AF" w:rsidP="006D2D00">
                      <w:pPr>
                        <w:pStyle w:val="NoSpacing"/>
                        <w:rPr>
                          <w:b/>
                          <w:i/>
                          <w:sz w:val="24"/>
                        </w:rPr>
                      </w:pPr>
                      <w:r w:rsidRPr="006D2D00">
                        <w:rPr>
                          <w:b/>
                          <w:i/>
                          <w:sz w:val="24"/>
                        </w:rPr>
                        <w:t xml:space="preserve">not of our sense perception but </w:t>
                      </w:r>
                    </w:p>
                    <w:p w:rsidR="006D2D00" w:rsidRPr="006D2D00" w:rsidRDefault="000442AF" w:rsidP="006D2D00">
                      <w:pPr>
                        <w:pStyle w:val="NoSpacing"/>
                        <w:rPr>
                          <w:b/>
                          <w:i/>
                          <w:sz w:val="24"/>
                        </w:rPr>
                      </w:pPr>
                      <w:r w:rsidRPr="006D2D00">
                        <w:rPr>
                          <w:b/>
                          <w:i/>
                          <w:sz w:val="24"/>
                        </w:rPr>
                        <w:t xml:space="preserve">of our understanding only. But if </w:t>
                      </w:r>
                    </w:p>
                    <w:p w:rsidR="006D2D00" w:rsidRPr="006D2D00" w:rsidRDefault="000442AF" w:rsidP="006D2D00">
                      <w:pPr>
                        <w:pStyle w:val="NoSpacing"/>
                        <w:rPr>
                          <w:b/>
                          <w:i/>
                          <w:sz w:val="24"/>
                        </w:rPr>
                      </w:pPr>
                      <w:r w:rsidRPr="006D2D00">
                        <w:rPr>
                          <w:b/>
                          <w:i/>
                          <w:sz w:val="24"/>
                        </w:rPr>
                        <w:t xml:space="preserve">– as some people think – true </w:t>
                      </w:r>
                    </w:p>
                    <w:p w:rsidR="006D2D00" w:rsidRDefault="000442AF" w:rsidP="006D2D00">
                      <w:pPr>
                        <w:pStyle w:val="NoSpacing"/>
                        <w:rPr>
                          <w:b/>
                          <w:i/>
                          <w:sz w:val="24"/>
                        </w:rPr>
                      </w:pPr>
                      <w:r w:rsidRPr="006D2D00">
                        <w:rPr>
                          <w:b/>
                          <w:i/>
                          <w:sz w:val="24"/>
                        </w:rPr>
                        <w:t xml:space="preserve">opinion does not differ in any </w:t>
                      </w:r>
                    </w:p>
                    <w:p w:rsidR="006D2D00" w:rsidRDefault="000442AF" w:rsidP="006D2D00">
                      <w:pPr>
                        <w:pStyle w:val="NoSpacing"/>
                        <w:rPr>
                          <w:b/>
                          <w:i/>
                          <w:sz w:val="24"/>
                        </w:rPr>
                      </w:pPr>
                      <w:r w:rsidRPr="006D2D00">
                        <w:rPr>
                          <w:b/>
                          <w:i/>
                          <w:sz w:val="24"/>
                        </w:rPr>
                        <w:t xml:space="preserve">way from understanding, then </w:t>
                      </w:r>
                    </w:p>
                    <w:p w:rsidR="006D2D00" w:rsidRDefault="000442AF" w:rsidP="006D2D00">
                      <w:pPr>
                        <w:pStyle w:val="NoSpacing"/>
                        <w:rPr>
                          <w:b/>
                          <w:i/>
                          <w:sz w:val="24"/>
                        </w:rPr>
                      </w:pPr>
                      <w:r w:rsidRPr="006D2D00">
                        <w:rPr>
                          <w:b/>
                          <w:i/>
                          <w:sz w:val="24"/>
                        </w:rPr>
                        <w:t xml:space="preserve">all the things we perceive </w:t>
                      </w:r>
                    </w:p>
                    <w:p w:rsidR="006D2D00" w:rsidRDefault="000442AF" w:rsidP="006D2D00">
                      <w:pPr>
                        <w:pStyle w:val="NoSpacing"/>
                        <w:rPr>
                          <w:b/>
                          <w:i/>
                          <w:sz w:val="24"/>
                        </w:rPr>
                      </w:pPr>
                      <w:r w:rsidRPr="006D2D00">
                        <w:rPr>
                          <w:b/>
                          <w:i/>
                          <w:sz w:val="24"/>
                        </w:rPr>
                        <w:t xml:space="preserve">through our bodily senses must be assumed to be the most stable things there are. But we do have to speak of understanding and true opinion as distinct, of </w:t>
                      </w:r>
                    </w:p>
                    <w:p w:rsidR="006D2D00" w:rsidRDefault="000442AF" w:rsidP="006D2D00">
                      <w:pPr>
                        <w:pStyle w:val="NoSpacing"/>
                        <w:rPr>
                          <w:b/>
                          <w:i/>
                          <w:sz w:val="24"/>
                        </w:rPr>
                      </w:pPr>
                      <w:r w:rsidRPr="006D2D00">
                        <w:rPr>
                          <w:b/>
                          <w:i/>
                          <w:sz w:val="24"/>
                        </w:rPr>
                        <w:t>course, because we can come to have one without the other, and the one is not like the other…</w:t>
                      </w:r>
                      <w:r w:rsidR="0043331A" w:rsidRPr="006D2D00">
                        <w:rPr>
                          <w:b/>
                          <w:i/>
                          <w:sz w:val="24"/>
                        </w:rPr>
                        <w:t xml:space="preserve"> Since these things are so we </w:t>
                      </w:r>
                    </w:p>
                    <w:p w:rsidR="006D2D00" w:rsidRDefault="0043331A" w:rsidP="006D2D00">
                      <w:pPr>
                        <w:pStyle w:val="NoSpacing"/>
                        <w:rPr>
                          <w:b/>
                          <w:i/>
                          <w:sz w:val="24"/>
                        </w:rPr>
                      </w:pPr>
                      <w:r w:rsidRPr="006D2D00">
                        <w:rPr>
                          <w:b/>
                          <w:i/>
                          <w:sz w:val="24"/>
                        </w:rPr>
                        <w:t xml:space="preserve">must agree that (i) that which keeps its own form </w:t>
                      </w:r>
                    </w:p>
                    <w:p w:rsidR="006D2D00" w:rsidRDefault="0043331A" w:rsidP="006D2D00">
                      <w:pPr>
                        <w:pStyle w:val="NoSpacing"/>
                        <w:rPr>
                          <w:b/>
                          <w:i/>
                          <w:sz w:val="24"/>
                        </w:rPr>
                      </w:pPr>
                      <w:r w:rsidRPr="006D2D00">
                        <w:rPr>
                          <w:b/>
                          <w:i/>
                          <w:sz w:val="24"/>
                        </w:rPr>
                        <w:t xml:space="preserve">unchangingly, which has not </w:t>
                      </w:r>
                    </w:p>
                    <w:p w:rsidR="006D2D00" w:rsidRDefault="0043331A" w:rsidP="006D2D00">
                      <w:pPr>
                        <w:pStyle w:val="NoSpacing"/>
                        <w:rPr>
                          <w:b/>
                          <w:i/>
                          <w:sz w:val="24"/>
                        </w:rPr>
                      </w:pPr>
                      <w:r w:rsidRPr="006D2D00">
                        <w:rPr>
                          <w:b/>
                          <w:i/>
                          <w:sz w:val="24"/>
                        </w:rPr>
                        <w:t>been brought into being and is not destroyed, which neither receives into itself anything else from anywhere else, nor itself enters into anything else anywhere, is one thing.  It is invisible – it cannot be perceived by the sense</w:t>
                      </w:r>
                      <w:r w:rsidR="006F010F" w:rsidRPr="006D2D00">
                        <w:rPr>
                          <w:b/>
                          <w:i/>
                          <w:sz w:val="24"/>
                        </w:rPr>
                        <w:t>s</w:t>
                      </w:r>
                      <w:r w:rsidRPr="006D2D00">
                        <w:rPr>
                          <w:b/>
                          <w:i/>
                          <w:sz w:val="24"/>
                        </w:rPr>
                        <w:t xml:space="preserve"> at all, and it is the role of understanding to study it.</w:t>
                      </w:r>
                      <w:r w:rsidR="006F010F" w:rsidRPr="006D2D00">
                        <w:rPr>
                          <w:b/>
                          <w:i/>
                          <w:sz w:val="24"/>
                        </w:rPr>
                        <w:t xml:space="preserve"> (ii) The second thing is that </w:t>
                      </w:r>
                    </w:p>
                    <w:p w:rsidR="000442AF" w:rsidRDefault="006F010F" w:rsidP="006D2D00">
                      <w:pPr>
                        <w:pStyle w:val="NoSpacing"/>
                        <w:rPr>
                          <w:b/>
                          <w:i/>
                          <w:sz w:val="24"/>
                        </w:rPr>
                      </w:pPr>
                      <w:r w:rsidRPr="006D2D00">
                        <w:rPr>
                          <w:b/>
                          <w:i/>
                          <w:sz w:val="24"/>
                        </w:rPr>
                        <w:t>which shares the other’s name and resembles it.</w:t>
                      </w:r>
                      <w:r w:rsidR="006D2D00">
                        <w:rPr>
                          <w:b/>
                          <w:i/>
                          <w:sz w:val="24"/>
                        </w:rPr>
                        <w:t xml:space="preserve">  This thing can</w:t>
                      </w:r>
                    </w:p>
                    <w:p w:rsidR="006D2D00" w:rsidRDefault="006D2D00" w:rsidP="006D2D00">
                      <w:pPr>
                        <w:pStyle w:val="NoSpacing"/>
                        <w:rPr>
                          <w:b/>
                          <w:i/>
                          <w:sz w:val="24"/>
                        </w:rPr>
                      </w:pPr>
                      <w:r>
                        <w:rPr>
                          <w:b/>
                          <w:i/>
                          <w:sz w:val="24"/>
                        </w:rPr>
                        <w:t>be perceived by the senses, and it</w:t>
                      </w:r>
                    </w:p>
                    <w:p w:rsidR="006D2D00" w:rsidRDefault="006D2D00" w:rsidP="006D2D00">
                      <w:pPr>
                        <w:pStyle w:val="NoSpacing"/>
                        <w:rPr>
                          <w:b/>
                          <w:i/>
                          <w:sz w:val="24"/>
                        </w:rPr>
                      </w:pPr>
                      <w:r>
                        <w:rPr>
                          <w:b/>
                          <w:i/>
                          <w:sz w:val="24"/>
                        </w:rPr>
                        <w:t>has b</w:t>
                      </w:r>
                      <w:r w:rsidR="008F3FD0">
                        <w:rPr>
                          <w:b/>
                          <w:i/>
                          <w:sz w:val="24"/>
                        </w:rPr>
                        <w:t>e</w:t>
                      </w:r>
                      <w:bookmarkStart w:id="1" w:name="_GoBack"/>
                      <w:bookmarkEnd w:id="1"/>
                      <w:r>
                        <w:rPr>
                          <w:b/>
                          <w:i/>
                          <w:sz w:val="24"/>
                        </w:rPr>
                        <w:t>en begotten.  It is</w:t>
                      </w:r>
                    </w:p>
                    <w:p w:rsidR="006D2D00" w:rsidRDefault="006D2D00" w:rsidP="006D2D00">
                      <w:pPr>
                        <w:pStyle w:val="NoSpacing"/>
                        <w:rPr>
                          <w:b/>
                          <w:i/>
                          <w:sz w:val="24"/>
                        </w:rPr>
                      </w:pPr>
                      <w:r>
                        <w:rPr>
                          <w:b/>
                          <w:i/>
                          <w:sz w:val="24"/>
                        </w:rPr>
                        <w:t>constantly borne along, now</w:t>
                      </w:r>
                    </w:p>
                    <w:p w:rsidR="006D2D00" w:rsidRDefault="006D2D00" w:rsidP="006D2D00">
                      <w:pPr>
                        <w:pStyle w:val="NoSpacing"/>
                        <w:rPr>
                          <w:b/>
                          <w:i/>
                          <w:sz w:val="24"/>
                        </w:rPr>
                      </w:pPr>
                      <w:r>
                        <w:rPr>
                          <w:b/>
                          <w:i/>
                          <w:sz w:val="24"/>
                        </w:rPr>
                        <w:t>coming into being in a certain</w:t>
                      </w:r>
                    </w:p>
                    <w:p w:rsidR="006D2D00" w:rsidRDefault="006D2D00" w:rsidP="006D2D00">
                      <w:pPr>
                        <w:pStyle w:val="NoSpacing"/>
                        <w:rPr>
                          <w:b/>
                          <w:i/>
                          <w:sz w:val="24"/>
                        </w:rPr>
                      </w:pPr>
                      <w:r>
                        <w:rPr>
                          <w:b/>
                          <w:i/>
                          <w:sz w:val="24"/>
                        </w:rPr>
                        <w:t>place and perishing out of it.  It is</w:t>
                      </w:r>
                    </w:p>
                    <w:p w:rsidR="006D2D00" w:rsidRDefault="006D2D00" w:rsidP="006D2D00">
                      <w:pPr>
                        <w:pStyle w:val="NoSpacing"/>
                        <w:rPr>
                          <w:b/>
                          <w:i/>
                          <w:sz w:val="24"/>
                        </w:rPr>
                      </w:pPr>
                      <w:r>
                        <w:rPr>
                          <w:b/>
                          <w:i/>
                          <w:sz w:val="24"/>
                        </w:rPr>
                        <w:t>apprehended by opinion, which</w:t>
                      </w:r>
                    </w:p>
                    <w:p w:rsidR="006D2D00" w:rsidRDefault="006D2D00" w:rsidP="006D2D00">
                      <w:pPr>
                        <w:pStyle w:val="NoSpacing"/>
                        <w:rPr>
                          <w:b/>
                          <w:i/>
                          <w:sz w:val="24"/>
                        </w:rPr>
                      </w:pPr>
                      <w:r>
                        <w:rPr>
                          <w:b/>
                          <w:i/>
                          <w:sz w:val="24"/>
                        </w:rPr>
                        <w:t>involves sense perception…</w:t>
                      </w:r>
                    </w:p>
                    <w:p w:rsidR="006D2D00" w:rsidRPr="006D2D00" w:rsidRDefault="006D2D00" w:rsidP="006D2D00">
                      <w:pPr>
                        <w:pStyle w:val="NoSpacing"/>
                        <w:rPr>
                          <w:b/>
                          <w:sz w:val="20"/>
                          <w:szCs w:val="20"/>
                        </w:rPr>
                      </w:pPr>
                      <w:r w:rsidRPr="006D2D00">
                        <w:rPr>
                          <w:b/>
                          <w:sz w:val="20"/>
                          <w:szCs w:val="20"/>
                        </w:rPr>
                        <w:t>Plato</w:t>
                      </w:r>
                    </w:p>
                    <w:p w:rsidR="006D2D00" w:rsidRPr="006D2D00" w:rsidRDefault="006D2D00" w:rsidP="006D2D00">
                      <w:pPr>
                        <w:pStyle w:val="NoSpacing"/>
                        <w:rPr>
                          <w:b/>
                          <w:i/>
                          <w:sz w:val="20"/>
                          <w:szCs w:val="20"/>
                        </w:rPr>
                      </w:pPr>
                      <w:r>
                        <w:rPr>
                          <w:b/>
                          <w:i/>
                          <w:sz w:val="20"/>
                          <w:szCs w:val="20"/>
                        </w:rPr>
                        <w:t xml:space="preserve">Timaeus </w:t>
                      </w:r>
                      <w:r w:rsidRPr="006D2D00">
                        <w:rPr>
                          <w:b/>
                          <w:sz w:val="20"/>
                          <w:szCs w:val="20"/>
                        </w:rPr>
                        <w:t>(51d)</w:t>
                      </w:r>
                    </w:p>
                  </w:txbxContent>
                </v:textbox>
                <w10:wrap type="square"/>
              </v:shape>
            </w:pict>
          </mc:Fallback>
        </mc:AlternateContent>
      </w:r>
    </w:p>
    <w:p w:rsidR="000442AF" w:rsidRDefault="000442AF" w:rsidP="000442AF">
      <w:pPr>
        <w:jc w:val="center"/>
      </w:pPr>
    </w:p>
    <w:sectPr w:rsidR="000442AF" w:rsidSect="006D2D00">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AD"/>
    <w:rsid w:val="000442AF"/>
    <w:rsid w:val="0043331A"/>
    <w:rsid w:val="0047163E"/>
    <w:rsid w:val="005348CC"/>
    <w:rsid w:val="006D2D00"/>
    <w:rsid w:val="006F010F"/>
    <w:rsid w:val="007233AD"/>
    <w:rsid w:val="008F3FD0"/>
    <w:rsid w:val="00D6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70D99-653E-4C52-86F3-49063DFD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D00"/>
    <w:rPr>
      <w:rFonts w:ascii="Segoe UI" w:hAnsi="Segoe UI" w:cs="Segoe UI"/>
      <w:sz w:val="18"/>
      <w:szCs w:val="18"/>
    </w:rPr>
  </w:style>
  <w:style w:type="paragraph" w:styleId="NoSpacing">
    <w:name w:val="No Spacing"/>
    <w:uiPriority w:val="1"/>
    <w:qFormat/>
    <w:rsid w:val="006D2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Maners, Allison SHS Staff</dc:creator>
  <cp:keywords/>
  <dc:description/>
  <cp:lastModifiedBy>Maners, Allison SHS Staff</cp:lastModifiedBy>
  <cp:revision>5</cp:revision>
  <cp:lastPrinted>2019-09-03T18:26:00Z</cp:lastPrinted>
  <dcterms:created xsi:type="dcterms:W3CDTF">2018-08-14T22:33:00Z</dcterms:created>
  <dcterms:modified xsi:type="dcterms:W3CDTF">2019-09-13T16:59:00Z</dcterms:modified>
</cp:coreProperties>
</file>