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AFC" w:rsidRPr="00386AFC" w:rsidRDefault="00386AFC" w:rsidP="00386AFC">
      <w:pPr>
        <w:rPr>
          <w:b/>
          <w:bCs/>
          <w:i/>
          <w:iCs/>
          <w:sz w:val="28"/>
        </w:rPr>
      </w:pPr>
      <w:r w:rsidRPr="00386AFC">
        <w:rPr>
          <w:b/>
          <w:bCs/>
          <w:i/>
          <w:iCs/>
          <w:sz w:val="28"/>
        </w:rPr>
        <w:t>Tear Gas Still Lingering, France’s President Will Address the Nation</w:t>
      </w:r>
    </w:p>
    <w:p w:rsidR="00386AFC" w:rsidRPr="00386AFC" w:rsidRDefault="00386AFC" w:rsidP="00386AFC">
      <w:pPr>
        <w:rPr>
          <w:b/>
          <w:bCs/>
          <w:vanish/>
          <w:sz w:val="20"/>
        </w:rPr>
      </w:pPr>
      <w:r w:rsidRPr="00386AFC">
        <w:rPr>
          <w:b/>
          <w:bCs/>
          <w:vanish/>
          <w:sz w:val="20"/>
        </w:rPr>
        <w:t>00:00</w:t>
      </w:r>
    </w:p>
    <w:p w:rsidR="00386AFC" w:rsidRPr="00386AFC" w:rsidRDefault="00386AFC" w:rsidP="00386AFC">
      <w:pPr>
        <w:rPr>
          <w:b/>
          <w:bCs/>
          <w:vanish/>
          <w:sz w:val="20"/>
        </w:rPr>
      </w:pPr>
      <w:r w:rsidRPr="00386AFC">
        <w:rPr>
          <w:b/>
          <w:bCs/>
          <w:vanish/>
          <w:sz w:val="20"/>
        </w:rPr>
        <w:t>4:17</w:t>
      </w:r>
    </w:p>
    <w:p w:rsidR="00386AFC" w:rsidRPr="00386AFC" w:rsidRDefault="00386AFC" w:rsidP="00386AFC">
      <w:pPr>
        <w:rPr>
          <w:sz w:val="20"/>
        </w:rPr>
      </w:pPr>
      <w:r w:rsidRPr="00386AFC">
        <w:rPr>
          <w:sz w:val="20"/>
        </w:rPr>
        <w:t xml:space="preserve">Shuttered shops, burning cars and tear gas. We were on the ground in Paris with the “Yellow Vests” protesters as they took to the streets for the fourth week in a row. </w:t>
      </w:r>
    </w:p>
    <w:p w:rsidR="00386AFC" w:rsidRPr="00386AFC" w:rsidRDefault="00386AFC" w:rsidP="00386AFC">
      <w:pPr>
        <w:pStyle w:val="NoSpacing"/>
        <w:rPr>
          <w:sz w:val="20"/>
        </w:rPr>
      </w:pPr>
      <w:r w:rsidRPr="00386AFC">
        <w:rPr>
          <w:sz w:val="20"/>
        </w:rPr>
        <w:t>By </w:t>
      </w:r>
      <w:r w:rsidRPr="00386AFC">
        <w:rPr>
          <w:b/>
          <w:bCs/>
          <w:sz w:val="20"/>
        </w:rPr>
        <w:t>Alissa J. Rubin</w:t>
      </w:r>
    </w:p>
    <w:p w:rsidR="00386AFC" w:rsidRPr="00386AFC" w:rsidRDefault="00386AFC" w:rsidP="00386AFC">
      <w:pPr>
        <w:pStyle w:val="NoSpacing"/>
        <w:rPr>
          <w:sz w:val="20"/>
        </w:rPr>
      </w:pPr>
      <w:r w:rsidRPr="00386AFC">
        <w:rPr>
          <w:sz w:val="20"/>
        </w:rPr>
        <w:t>Dec. 9, 2018</w:t>
      </w:r>
    </w:p>
    <w:p w:rsidR="00386AFC" w:rsidRPr="00386AFC" w:rsidRDefault="00386AFC" w:rsidP="00386AFC">
      <w:pPr>
        <w:pStyle w:val="NoSpacing"/>
      </w:pPr>
    </w:p>
    <w:p w:rsidR="00386AFC" w:rsidRPr="00386AFC" w:rsidRDefault="00386AFC" w:rsidP="00386AFC">
      <w:r w:rsidRPr="00386AFC">
        <w:t>PARIS — With the smell of tear gas and smoke still lingering in Paris and other cities after a fourth weekend of protests, France’s president planned a nationwide address on Monday to respond to the anger among many middle-class and working-poor citizens frustrated over their declining economic means.</w:t>
      </w:r>
    </w:p>
    <w:p w:rsidR="00386AFC" w:rsidRPr="00386AFC" w:rsidRDefault="00386AFC" w:rsidP="00386AFC">
      <w:r w:rsidRPr="00386AFC">
        <w:t xml:space="preserve">The televised speech by President Emmanuel Macron, announced by the </w:t>
      </w:r>
      <w:proofErr w:type="spellStart"/>
      <w:r w:rsidRPr="00386AFC">
        <w:t>Élysée</w:t>
      </w:r>
      <w:proofErr w:type="spellEnd"/>
      <w:r w:rsidRPr="00386AFC">
        <w:t xml:space="preserve"> Palace on Sunday, will be his first substantive public answer to the so-called Yellow Vest movement that has transfixed France and spilled into other countries in Europe.</w:t>
      </w:r>
    </w:p>
    <w:p w:rsidR="00386AFC" w:rsidRPr="00386AFC" w:rsidRDefault="00386AFC" w:rsidP="00386AFC">
      <w:r w:rsidRPr="00386AFC">
        <w:t>Mr. Macron has been conferring with advisers and ministers and will meet with a wider group on Monday, including local elected officials, members of Parliament and union representatives, to discuss proposals aimed at addressing at least some of the movement’s demands.</w:t>
      </w:r>
    </w:p>
    <w:p w:rsidR="00386AFC" w:rsidRPr="00386AFC" w:rsidRDefault="00386AFC" w:rsidP="00386AFC">
      <w:r w:rsidRPr="00386AFC">
        <w:t xml:space="preserve"> “Clearly we have underestimated the need of our fellow citizens to speak up about the difficulties they face and to be involved in the formulation of solutions,” Benjamin </w:t>
      </w:r>
      <w:proofErr w:type="spellStart"/>
      <w:r w:rsidRPr="00386AFC">
        <w:t>Griveaux</w:t>
      </w:r>
      <w:proofErr w:type="spellEnd"/>
      <w:r w:rsidRPr="00386AFC">
        <w:t>, a government spokesman, said in an interview Sunday on Europe 1 Radio.</w:t>
      </w:r>
    </w:p>
    <w:p w:rsidR="00386AFC" w:rsidRPr="00386AFC" w:rsidRDefault="00D83650" w:rsidP="00386AFC">
      <w:pPr>
        <w:rPr>
          <w:i/>
          <w:sz w:val="18"/>
        </w:rPr>
      </w:pPr>
      <w:r w:rsidRPr="00386AFC">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-2540</wp:posOffset>
            </wp:positionV>
            <wp:extent cx="2726055" cy="1811020"/>
            <wp:effectExtent l="0" t="0" r="0" b="0"/>
            <wp:wrapTight wrapText="bothSides">
              <wp:wrapPolygon edited="0">
                <wp:start x="0" y="0"/>
                <wp:lineTo x="0" y="21358"/>
                <wp:lineTo x="21434" y="21358"/>
                <wp:lineTo x="21434" y="0"/>
                <wp:lineTo x="0" y="0"/>
              </wp:wrapPolygon>
            </wp:wrapTight>
            <wp:docPr id="9" name="Picture 9" descr="https://static01.nyt.com/images/2018/12/10/world/10France1/merlin_147896220_bee13981-bf67-4876-ae4e-5a8a9e9c0ea8-articleLarge.jpg?quality=75&amp;auto=webp&amp;disable=up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01.nyt.com/images/2018/12/10/world/10France1/merlin_147896220_bee13981-bf67-4876-ae4e-5a8a9e9c0ea8-articleLarge.jpg?quality=75&amp;auto=webp&amp;disable=upsca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58394" cy="18329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6AFC" w:rsidRPr="00386AFC">
        <w:rPr>
          <w:i/>
          <w:sz w:val="18"/>
        </w:rPr>
        <w:t xml:space="preserve">Protesters gathered at the Place de la </w:t>
      </w:r>
      <w:proofErr w:type="spellStart"/>
      <w:r w:rsidR="00386AFC" w:rsidRPr="00386AFC">
        <w:rPr>
          <w:i/>
          <w:sz w:val="18"/>
        </w:rPr>
        <w:t>République</w:t>
      </w:r>
      <w:proofErr w:type="spellEnd"/>
      <w:r w:rsidR="00386AFC" w:rsidRPr="00386AFC">
        <w:rPr>
          <w:i/>
          <w:sz w:val="18"/>
        </w:rPr>
        <w:t xml:space="preserve"> in Paris on </w:t>
      </w:r>
      <w:proofErr w:type="spellStart"/>
      <w:r w:rsidR="00386AFC" w:rsidRPr="00386AFC">
        <w:rPr>
          <w:i/>
          <w:sz w:val="18"/>
        </w:rPr>
        <w:t>Saturday.CreditStephane</w:t>
      </w:r>
      <w:proofErr w:type="spellEnd"/>
      <w:r w:rsidR="00386AFC" w:rsidRPr="00386AFC">
        <w:rPr>
          <w:i/>
          <w:sz w:val="18"/>
        </w:rPr>
        <w:t xml:space="preserve"> </w:t>
      </w:r>
      <w:proofErr w:type="spellStart"/>
      <w:r w:rsidR="00386AFC" w:rsidRPr="00386AFC">
        <w:rPr>
          <w:i/>
          <w:sz w:val="18"/>
        </w:rPr>
        <w:t>Mahe</w:t>
      </w:r>
      <w:proofErr w:type="spellEnd"/>
      <w:r w:rsidR="00386AFC" w:rsidRPr="00386AFC">
        <w:rPr>
          <w:i/>
          <w:sz w:val="18"/>
        </w:rPr>
        <w:t>/Reuters</w:t>
      </w:r>
    </w:p>
    <w:p w:rsidR="00386AFC" w:rsidRPr="00386AFC" w:rsidRDefault="00386AFC" w:rsidP="00386AFC">
      <w:r w:rsidRPr="00386AFC">
        <w:t>“The solutions that we need to find must take into consideration each person’s reality — it’s almost like tailored to fit,” he said. “The anger that is being expressed is sometimes very different from one area to another.”</w:t>
      </w:r>
    </w:p>
    <w:p w:rsidR="00386AFC" w:rsidRPr="00386AFC" w:rsidRDefault="00386AFC" w:rsidP="00386AFC">
      <w:r w:rsidRPr="00386AFC">
        <w:t>The Yellow Vests take their name from the fluorescent hazard vests adopted by the protesters as a sign of their economic distress.</w:t>
      </w:r>
    </w:p>
    <w:p w:rsidR="00386AFC" w:rsidRPr="00386AFC" w:rsidRDefault="00386AFC" w:rsidP="00386AFC">
      <w:r w:rsidRPr="00386AFC">
        <w:t>The challenges Mr. Macron will face in speaking to his fellow citizens are considerable.</w:t>
      </w:r>
    </w:p>
    <w:p w:rsidR="00386AFC" w:rsidRPr="00386AFC" w:rsidRDefault="00386AFC" w:rsidP="00386AFC">
      <w:r w:rsidRPr="00386AFC">
        <w:lastRenderedPageBreak/>
        <w:t>He must connect with the many who feel abandoned and make clear not only that he understands their anger but also that he is prepared to listen to their ideas and take action, analysts said.</w:t>
      </w:r>
    </w:p>
    <w:p w:rsidR="00386AFC" w:rsidRPr="00386AFC" w:rsidRDefault="00386AFC" w:rsidP="00386AFC">
      <w:r w:rsidRPr="00386AFC">
        <w:t>At the same time, he must project strong resolve against the destruction of private property to preserve the allegiance of the small-business owners who have seen their shops vandalized or who have been forced to close on successive Saturdays. Mr. Macron must also stand with the many French who have been outraged by the desecration of national monuments, or who have seen their cars burned or other property destroyed.</w:t>
      </w:r>
    </w:p>
    <w:p w:rsidR="00386AFC" w:rsidRPr="00386AFC" w:rsidRDefault="005451DA" w:rsidP="00386AFC">
      <w:r w:rsidRPr="00386AFC">
        <w:rPr>
          <w:noProof/>
        </w:rPr>
        <w:drawing>
          <wp:anchor distT="0" distB="0" distL="114300" distR="114300" simplePos="0" relativeHeight="251659264" behindDoc="1" locked="0" layoutInCell="1" allowOverlap="1">
            <wp:simplePos x="0" y="0"/>
            <wp:positionH relativeFrom="margin">
              <wp:posOffset>-43132</wp:posOffset>
            </wp:positionH>
            <wp:positionV relativeFrom="paragraph">
              <wp:posOffset>53089</wp:posOffset>
            </wp:positionV>
            <wp:extent cx="2596515" cy="1733550"/>
            <wp:effectExtent l="0" t="0" r="0" b="0"/>
            <wp:wrapTight wrapText="bothSides">
              <wp:wrapPolygon edited="0">
                <wp:start x="0" y="0"/>
                <wp:lineTo x="0" y="21363"/>
                <wp:lineTo x="21394" y="21363"/>
                <wp:lineTo x="21394" y="0"/>
                <wp:lineTo x="0" y="0"/>
              </wp:wrapPolygon>
            </wp:wrapTight>
            <wp:docPr id="4" name="Picture 4" descr="https://static01.nyt.com/images/2018/12/10/world/10France2/merlin_147606045_b57d08e0-c37a-4fbf-9a2a-bc79faf027d5-articleLarge.jpg?quality=75&amp;auto=webp&amp;disable=up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atic01.nyt.com/images/2018/12/10/world/10France2/merlin_147606045_b57d08e0-c37a-4fbf-9a2a-bc79faf027d5-articleLarge.jpg?quality=75&amp;auto=webp&amp;disable=upsca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6515" cy="1733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6AFC" w:rsidRPr="00386AFC">
        <w:t>With fires lit by protesters still smoldering in some of France’s largest cities on Sunday, local officials and small businesses voiced their dismay over the vandalism and lost business during the usually busy Christmas season.</w:t>
      </w:r>
    </w:p>
    <w:p w:rsidR="00386AFC" w:rsidRPr="00386AFC" w:rsidRDefault="00386AFC" w:rsidP="00386AFC">
      <w:pPr>
        <w:rPr>
          <w:i/>
          <w:sz w:val="18"/>
        </w:rPr>
      </w:pPr>
      <w:r w:rsidRPr="00386AFC">
        <w:rPr>
          <w:i/>
          <w:sz w:val="18"/>
        </w:rPr>
        <w:t>The government announced that President Emmanuel Macron, center, would speak to the nation on television on Monday evening. Credit Etienne Laurent/EPA, via Shutterstock</w:t>
      </w:r>
    </w:p>
    <w:p w:rsidR="00386AFC" w:rsidRPr="00386AFC" w:rsidRDefault="00386AFC" w:rsidP="00386AFC">
      <w:r w:rsidRPr="00386AFC">
        <w:t>Although the authorities released numbers suggesting that the protests on Saturday were smaller than those on earlier weekends, the final total showed that there was no difference between those on Saturday and those a week earlier, suggesting they were not abating.</w:t>
      </w:r>
    </w:p>
    <w:p w:rsidR="00386AFC" w:rsidRPr="00386AFC" w:rsidRDefault="00386AFC" w:rsidP="00386AFC">
      <w:r w:rsidRPr="00386AFC">
        <w:t xml:space="preserve">The mayor of Bordeaux, Alain </w:t>
      </w:r>
      <w:proofErr w:type="spellStart"/>
      <w:r w:rsidRPr="00386AFC">
        <w:t>Juppé</w:t>
      </w:r>
      <w:proofErr w:type="spellEnd"/>
      <w:r w:rsidRPr="00386AFC">
        <w:t>, who has been generally supportive of Mr. Macron, summed up the messages he hoped the president would send on Monday as he walked through his city. Fires burned there for several hours on Saturday as violent confrontations between the police and the Yellow Vests punctuated the protests.</w:t>
      </w:r>
    </w:p>
    <w:p w:rsidR="00386AFC" w:rsidRPr="00386AFC" w:rsidRDefault="00386AFC" w:rsidP="00386AFC">
      <w:r w:rsidRPr="00386AFC">
        <w:t xml:space="preserve">Mr. Macron needs to “speak to the French people and speak quickly,” said Mr. </w:t>
      </w:r>
      <w:proofErr w:type="spellStart"/>
      <w:r w:rsidRPr="00386AFC">
        <w:t>Juppé</w:t>
      </w:r>
      <w:proofErr w:type="spellEnd"/>
      <w:r w:rsidRPr="00386AFC">
        <w:t>. The president, he said, needs “to respond concretely to certain legitimate expectations” with “understanding, empathy.”</w:t>
      </w:r>
    </w:p>
    <w:p w:rsidR="00386AFC" w:rsidRPr="00386AFC" w:rsidRDefault="00386AFC" w:rsidP="00386AFC">
      <w:r w:rsidRPr="00386AFC">
        <w:t xml:space="preserve">But Mr. </w:t>
      </w:r>
      <w:proofErr w:type="spellStart"/>
      <w:r w:rsidRPr="00386AFC">
        <w:t>Juppé</w:t>
      </w:r>
      <w:proofErr w:type="spellEnd"/>
      <w:r w:rsidRPr="00386AFC">
        <w:t xml:space="preserve"> said Mr. Macron also had to project firmness and speak with “authority” about the need to maintain order and stop the vandals.</w:t>
      </w:r>
    </w:p>
    <w:p w:rsidR="00386AFC" w:rsidRPr="00386AFC" w:rsidRDefault="00386AFC" w:rsidP="00386AFC">
      <w:r w:rsidRPr="00386AFC">
        <w:t>Mr. Macron’s address will be the first time in about 10 days that he has said anything beyond a short statement at a news conference in Buenos Aires at the end of the G-20 meeting.</w:t>
      </w:r>
    </w:p>
    <w:p w:rsidR="00386AFC" w:rsidRPr="00386AFC" w:rsidRDefault="00386AFC" w:rsidP="00386AFC">
      <w:pPr>
        <w:rPr>
          <w:i/>
          <w:sz w:val="18"/>
        </w:rPr>
      </w:pPr>
      <w:bookmarkStart w:id="0" w:name="_GoBack"/>
      <w:r w:rsidRPr="00386AFC">
        <w:rPr>
          <w:noProof/>
        </w:rPr>
        <w:lastRenderedPageBreak/>
        <w:drawing>
          <wp:anchor distT="0" distB="0" distL="114300" distR="114300" simplePos="0" relativeHeight="251660288" behindDoc="1" locked="0" layoutInCell="1" allowOverlap="1">
            <wp:simplePos x="0" y="0"/>
            <wp:positionH relativeFrom="margin">
              <wp:align>left</wp:align>
            </wp:positionH>
            <wp:positionV relativeFrom="paragraph">
              <wp:posOffset>8626</wp:posOffset>
            </wp:positionV>
            <wp:extent cx="3441700" cy="2298065"/>
            <wp:effectExtent l="0" t="0" r="6350" b="6985"/>
            <wp:wrapTight wrapText="bothSides">
              <wp:wrapPolygon edited="0">
                <wp:start x="0" y="0"/>
                <wp:lineTo x="0" y="21487"/>
                <wp:lineTo x="21520" y="21487"/>
                <wp:lineTo x="21520" y="0"/>
                <wp:lineTo x="0" y="0"/>
              </wp:wrapPolygon>
            </wp:wrapTight>
            <wp:docPr id="2" name="Picture 2" descr="https://static01.nyt.com/images/2018/12/10/world/10France3/merlin_147897708_14406abb-6e33-4b98-94ec-d3d643a66481-articleLarge.jpg?quality=75&amp;auto=webp&amp;disable=up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tatic01.nyt.com/images/2018/12/10/world/10France3/merlin_147897708_14406abb-6e33-4b98-94ec-d3d643a66481-articleLarge.jpg?quality=75&amp;auto=webp&amp;disable=upsca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46856" cy="2368382"/>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Pr="00386AFC">
        <w:rPr>
          <w:i/>
          <w:sz w:val="18"/>
        </w:rPr>
        <w:t>Police officers took a more aggressive stance toward the protests this weekend. On Saturday, they chased demonstrators down the Champs-Élysées.</w:t>
      </w:r>
      <w:r>
        <w:rPr>
          <w:i/>
          <w:sz w:val="18"/>
        </w:rPr>
        <w:t xml:space="preserve"> </w:t>
      </w:r>
      <w:r w:rsidRPr="00386AFC">
        <w:rPr>
          <w:i/>
          <w:sz w:val="18"/>
        </w:rPr>
        <w:t>Credit</w:t>
      </w:r>
      <w:r>
        <w:rPr>
          <w:i/>
          <w:sz w:val="18"/>
        </w:rPr>
        <w:t xml:space="preserve"> </w:t>
      </w:r>
      <w:r w:rsidRPr="00386AFC">
        <w:rPr>
          <w:i/>
          <w:sz w:val="18"/>
        </w:rPr>
        <w:t>Chris McGrath/Getty Images</w:t>
      </w:r>
    </w:p>
    <w:p w:rsidR="00386AFC" w:rsidRPr="00386AFC" w:rsidRDefault="00386AFC" w:rsidP="00386AFC">
      <w:r w:rsidRPr="00386AFC">
        <w:t xml:space="preserve">That statement came just a few hours after attacks on the Arc de </w:t>
      </w:r>
      <w:proofErr w:type="spellStart"/>
      <w:r w:rsidRPr="00386AFC">
        <w:t>Triomphe</w:t>
      </w:r>
      <w:proofErr w:type="spellEnd"/>
      <w:r w:rsidRPr="00386AFC">
        <w:t xml:space="preserve"> by Yellow Vests and vandals, known as “</w:t>
      </w:r>
      <w:proofErr w:type="spellStart"/>
      <w:r w:rsidRPr="00386AFC">
        <w:t>casseurs</w:t>
      </w:r>
      <w:proofErr w:type="spellEnd"/>
      <w:r w:rsidRPr="00386AFC">
        <w:t>.” They defaced it with graffiti and broke into its museum. Then they smashed shop windows on a nearby avenue, stealing goods and destroying bank machines.</w:t>
      </w:r>
    </w:p>
    <w:p w:rsidR="00386AFC" w:rsidRPr="00386AFC" w:rsidRDefault="00386AFC" w:rsidP="00386AFC">
      <w:r w:rsidRPr="00386AFC">
        <w:t xml:space="preserve">This past weekend’s violence was notable both for its spread to a couple of neighborhoods of Paris that had been less affected in past weeks and by unprecedented violence in Bordeaux, where protesters and </w:t>
      </w:r>
      <w:proofErr w:type="spellStart"/>
      <w:r w:rsidRPr="00386AFC">
        <w:t>casseurs</w:t>
      </w:r>
      <w:proofErr w:type="spellEnd"/>
      <w:r w:rsidRPr="00386AFC">
        <w:t xml:space="preserve"> set multiple street fires and besieged one of its oldest shopping streets.</w:t>
      </w:r>
    </w:p>
    <w:p w:rsidR="00386AFC" w:rsidRPr="00386AFC" w:rsidRDefault="00386AFC" w:rsidP="00386AFC">
      <w:r w:rsidRPr="00386AFC">
        <w:t>If the Yellow Vests movement’s ability to bring business to a halt appears unchanged, so does its standing with the public nationwide. Although relatively small numbers of people go into the streets — France has a population of 67 million and the most that have turned out to protest is less than 300,000 — support for their grievances remains at about 70 percent, despite the violence and destruction of property, according to several different polls.</w:t>
      </w:r>
    </w:p>
    <w:p w:rsidR="00386AFC" w:rsidRPr="00386AFC" w:rsidRDefault="00386AFC" w:rsidP="00386AFC">
      <w:r w:rsidRPr="00386AFC">
        <w:t>The movement’s persistence suggests that despite the government’s announcement that it would drop a planned increase in the fuel tax in 2019 and delay an increase in the cost of home heating until after the winter, the protesters and those who support them may not be appeased without a deeper look at the distribution of wealth in France.</w:t>
      </w:r>
    </w:p>
    <w:p w:rsidR="00386AFC" w:rsidRPr="00386AFC" w:rsidRDefault="00386AFC" w:rsidP="00386AFC">
      <w:r w:rsidRPr="00386AFC">
        <w:t>The main difference between the protests this weekend and those on the last one was an increase in the police presence and a more aggressive strategy by the authorities. That meant there were many more arrests, some even before the demonstrations began. Nearly 2,000 people were taken into custody nationwide, almost three times as many as on Dec. 1, when 682 were arrested.</w:t>
      </w:r>
    </w:p>
    <w:p w:rsidR="00386AFC" w:rsidRPr="00386AFC" w:rsidRDefault="00386AFC" w:rsidP="00386AFC">
      <w:r w:rsidRPr="00386AFC">
        <w:t>The numbers of injured this past Saturday were fewer than on Dec. 1. A total of 325 people were hurt, including police officers, compared with a total of 485 the preceding week, according to revised figures from the Interior Ministry.</w:t>
      </w:r>
    </w:p>
    <w:p w:rsidR="00DC099F" w:rsidRDefault="00DC099F" w:rsidP="00386AFC">
      <w:pPr>
        <w:rPr>
          <w:i/>
          <w:sz w:val="18"/>
        </w:rPr>
      </w:pPr>
      <w:r>
        <w:rPr>
          <w:i/>
          <w:sz w:val="18"/>
        </w:rPr>
        <w:t xml:space="preserve">Source URL: </w:t>
      </w:r>
      <w:hyperlink r:id="rId8" w:history="1">
        <w:r w:rsidRPr="00220926">
          <w:rPr>
            <w:rStyle w:val="Hyperlink"/>
            <w:i/>
            <w:sz w:val="18"/>
          </w:rPr>
          <w:t>https://www.nytimes.com/2018/12/09/world/europe/france-macron-yellow-vests.html</w:t>
        </w:r>
      </w:hyperlink>
      <w:r>
        <w:rPr>
          <w:i/>
          <w:sz w:val="18"/>
        </w:rPr>
        <w:t xml:space="preserve"> </w:t>
      </w:r>
    </w:p>
    <w:p w:rsidR="00386AFC" w:rsidRPr="00386AFC" w:rsidRDefault="00386AFC" w:rsidP="00386AFC">
      <w:pPr>
        <w:rPr>
          <w:i/>
          <w:sz w:val="18"/>
        </w:rPr>
      </w:pPr>
      <w:r w:rsidRPr="00386AFC">
        <w:rPr>
          <w:i/>
          <w:sz w:val="18"/>
        </w:rPr>
        <w:t>Aurelien Breeden contributed reporting.</w:t>
      </w:r>
    </w:p>
    <w:p w:rsidR="00386AFC" w:rsidRPr="00386AFC" w:rsidRDefault="00386AFC" w:rsidP="00386AFC">
      <w:pPr>
        <w:rPr>
          <w:i/>
          <w:sz w:val="18"/>
        </w:rPr>
      </w:pPr>
      <w:r w:rsidRPr="00386AFC">
        <w:rPr>
          <w:i/>
          <w:sz w:val="18"/>
        </w:rPr>
        <w:lastRenderedPageBreak/>
        <w:t xml:space="preserve">A version of this article appears in print on Dec. 9, 2018, on Page A4 of the New York edition with the headline: As Protest Fires Still Smolder, Macron Will Address France. </w:t>
      </w:r>
    </w:p>
    <w:p w:rsidR="00AF7E4C" w:rsidRDefault="005451DA"/>
    <w:sectPr w:rsidR="00AF7E4C" w:rsidSect="00386A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EC72C8"/>
    <w:multiLevelType w:val="multilevel"/>
    <w:tmpl w:val="842876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AFC"/>
    <w:rsid w:val="001418FC"/>
    <w:rsid w:val="00386AFC"/>
    <w:rsid w:val="005451DA"/>
    <w:rsid w:val="00A2051D"/>
    <w:rsid w:val="00D83650"/>
    <w:rsid w:val="00DC099F"/>
    <w:rsid w:val="00F07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FF4CDD-1D90-4B5E-8C26-DCCB2B6A9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6AFC"/>
    <w:rPr>
      <w:color w:val="0563C1" w:themeColor="hyperlink"/>
      <w:u w:val="single"/>
    </w:rPr>
  </w:style>
  <w:style w:type="paragraph" w:styleId="NoSpacing">
    <w:name w:val="No Spacing"/>
    <w:uiPriority w:val="1"/>
    <w:qFormat/>
    <w:rsid w:val="00386A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751860">
      <w:bodyDiv w:val="1"/>
      <w:marLeft w:val="0"/>
      <w:marRight w:val="0"/>
      <w:marTop w:val="0"/>
      <w:marBottom w:val="0"/>
      <w:divBdr>
        <w:top w:val="none" w:sz="0" w:space="0" w:color="auto"/>
        <w:left w:val="none" w:sz="0" w:space="0" w:color="auto"/>
        <w:bottom w:val="none" w:sz="0" w:space="0" w:color="auto"/>
        <w:right w:val="none" w:sz="0" w:space="0" w:color="auto"/>
      </w:divBdr>
      <w:divsChild>
        <w:div w:id="620262149">
          <w:marLeft w:val="0"/>
          <w:marRight w:val="0"/>
          <w:marTop w:val="0"/>
          <w:marBottom w:val="0"/>
          <w:divBdr>
            <w:top w:val="none" w:sz="0" w:space="0" w:color="auto"/>
            <w:left w:val="none" w:sz="0" w:space="0" w:color="auto"/>
            <w:bottom w:val="none" w:sz="0" w:space="0" w:color="auto"/>
            <w:right w:val="none" w:sz="0" w:space="0" w:color="auto"/>
          </w:divBdr>
          <w:divsChild>
            <w:div w:id="2041739317">
              <w:marLeft w:val="0"/>
              <w:marRight w:val="0"/>
              <w:marTop w:val="0"/>
              <w:marBottom w:val="0"/>
              <w:divBdr>
                <w:top w:val="none" w:sz="0" w:space="0" w:color="auto"/>
                <w:left w:val="none" w:sz="0" w:space="0" w:color="auto"/>
                <w:bottom w:val="none" w:sz="0" w:space="0" w:color="auto"/>
                <w:right w:val="none" w:sz="0" w:space="0" w:color="auto"/>
              </w:divBdr>
              <w:divsChild>
                <w:div w:id="1700813220">
                  <w:marLeft w:val="0"/>
                  <w:marRight w:val="0"/>
                  <w:marTop w:val="0"/>
                  <w:marBottom w:val="0"/>
                  <w:divBdr>
                    <w:top w:val="none" w:sz="0" w:space="0" w:color="auto"/>
                    <w:left w:val="none" w:sz="0" w:space="0" w:color="auto"/>
                    <w:bottom w:val="none" w:sz="0" w:space="0" w:color="auto"/>
                    <w:right w:val="none" w:sz="0" w:space="0" w:color="auto"/>
                  </w:divBdr>
                  <w:divsChild>
                    <w:div w:id="1314137103">
                      <w:marLeft w:val="0"/>
                      <w:marRight w:val="0"/>
                      <w:marTop w:val="0"/>
                      <w:marBottom w:val="0"/>
                      <w:divBdr>
                        <w:top w:val="none" w:sz="0" w:space="0" w:color="auto"/>
                        <w:left w:val="none" w:sz="0" w:space="0" w:color="auto"/>
                        <w:bottom w:val="none" w:sz="0" w:space="0" w:color="auto"/>
                        <w:right w:val="none" w:sz="0" w:space="0" w:color="auto"/>
                      </w:divBdr>
                      <w:divsChild>
                        <w:div w:id="38021215">
                          <w:marLeft w:val="0"/>
                          <w:marRight w:val="0"/>
                          <w:marTop w:val="0"/>
                          <w:marBottom w:val="0"/>
                          <w:divBdr>
                            <w:top w:val="none" w:sz="0" w:space="0" w:color="auto"/>
                            <w:left w:val="none" w:sz="0" w:space="0" w:color="auto"/>
                            <w:bottom w:val="none" w:sz="0" w:space="0" w:color="auto"/>
                            <w:right w:val="none" w:sz="0" w:space="0" w:color="auto"/>
                          </w:divBdr>
                          <w:divsChild>
                            <w:div w:id="1711221720">
                              <w:marLeft w:val="0"/>
                              <w:marRight w:val="0"/>
                              <w:marTop w:val="0"/>
                              <w:marBottom w:val="0"/>
                              <w:divBdr>
                                <w:top w:val="none" w:sz="0" w:space="0" w:color="auto"/>
                                <w:left w:val="none" w:sz="0" w:space="0" w:color="auto"/>
                                <w:bottom w:val="none" w:sz="0" w:space="0" w:color="auto"/>
                                <w:right w:val="none" w:sz="0" w:space="0" w:color="auto"/>
                              </w:divBdr>
                              <w:divsChild>
                                <w:div w:id="470293495">
                                  <w:marLeft w:val="0"/>
                                  <w:marRight w:val="0"/>
                                  <w:marTop w:val="0"/>
                                  <w:marBottom w:val="0"/>
                                  <w:divBdr>
                                    <w:top w:val="none" w:sz="0" w:space="0" w:color="auto"/>
                                    <w:left w:val="none" w:sz="0" w:space="0" w:color="auto"/>
                                    <w:bottom w:val="none" w:sz="0" w:space="0" w:color="auto"/>
                                    <w:right w:val="none" w:sz="0" w:space="0" w:color="auto"/>
                                  </w:divBdr>
                                  <w:divsChild>
                                    <w:div w:id="123624762">
                                      <w:marLeft w:val="0"/>
                                      <w:marRight w:val="0"/>
                                      <w:marTop w:val="0"/>
                                      <w:marBottom w:val="0"/>
                                      <w:divBdr>
                                        <w:top w:val="none" w:sz="0" w:space="0" w:color="auto"/>
                                        <w:left w:val="none" w:sz="0" w:space="0" w:color="auto"/>
                                        <w:bottom w:val="none" w:sz="0" w:space="0" w:color="auto"/>
                                        <w:right w:val="none" w:sz="0" w:space="0" w:color="auto"/>
                                      </w:divBdr>
                                      <w:divsChild>
                                        <w:div w:id="304358250">
                                          <w:marLeft w:val="0"/>
                                          <w:marRight w:val="300"/>
                                          <w:marTop w:val="0"/>
                                          <w:marBottom w:val="0"/>
                                          <w:divBdr>
                                            <w:top w:val="none" w:sz="0" w:space="0" w:color="auto"/>
                                            <w:left w:val="none" w:sz="0" w:space="0" w:color="auto"/>
                                            <w:bottom w:val="none" w:sz="0" w:space="0" w:color="auto"/>
                                            <w:right w:val="none" w:sz="0" w:space="0" w:color="auto"/>
                                          </w:divBdr>
                                        </w:div>
                                        <w:div w:id="66652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80415">
          <w:marLeft w:val="0"/>
          <w:marRight w:val="0"/>
          <w:marTop w:val="0"/>
          <w:marBottom w:val="300"/>
          <w:divBdr>
            <w:top w:val="none" w:sz="0" w:space="0" w:color="auto"/>
            <w:left w:val="none" w:sz="0" w:space="0" w:color="auto"/>
            <w:bottom w:val="none" w:sz="0" w:space="0" w:color="auto"/>
            <w:right w:val="none" w:sz="0" w:space="0" w:color="auto"/>
          </w:divBdr>
          <w:divsChild>
            <w:div w:id="1636636880">
              <w:marLeft w:val="0"/>
              <w:marRight w:val="0"/>
              <w:marTop w:val="0"/>
              <w:marBottom w:val="0"/>
              <w:divBdr>
                <w:top w:val="none" w:sz="0" w:space="0" w:color="auto"/>
                <w:left w:val="none" w:sz="0" w:space="0" w:color="auto"/>
                <w:bottom w:val="none" w:sz="0" w:space="0" w:color="auto"/>
                <w:right w:val="none" w:sz="0" w:space="0" w:color="auto"/>
              </w:divBdr>
              <w:divsChild>
                <w:div w:id="1119224328">
                  <w:marLeft w:val="0"/>
                  <w:marRight w:val="0"/>
                  <w:marTop w:val="0"/>
                  <w:marBottom w:val="225"/>
                  <w:divBdr>
                    <w:top w:val="none" w:sz="0" w:space="0" w:color="auto"/>
                    <w:left w:val="none" w:sz="0" w:space="0" w:color="auto"/>
                    <w:bottom w:val="none" w:sz="0" w:space="0" w:color="auto"/>
                    <w:right w:val="none" w:sz="0" w:space="0" w:color="auto"/>
                  </w:divBdr>
                  <w:divsChild>
                    <w:div w:id="909116815">
                      <w:marLeft w:val="0"/>
                      <w:marRight w:val="0"/>
                      <w:marTop w:val="0"/>
                      <w:marBottom w:val="0"/>
                      <w:divBdr>
                        <w:top w:val="none" w:sz="0" w:space="0" w:color="auto"/>
                        <w:left w:val="none" w:sz="0" w:space="0" w:color="auto"/>
                        <w:bottom w:val="none" w:sz="0" w:space="0" w:color="auto"/>
                        <w:right w:val="none" w:sz="0" w:space="0" w:color="auto"/>
                      </w:divBdr>
                    </w:div>
                  </w:divsChild>
                </w:div>
                <w:div w:id="663554958">
                  <w:marLeft w:val="0"/>
                  <w:marRight w:val="0"/>
                  <w:marTop w:val="0"/>
                  <w:marBottom w:val="0"/>
                  <w:divBdr>
                    <w:top w:val="none" w:sz="0" w:space="0" w:color="auto"/>
                    <w:left w:val="none" w:sz="0" w:space="0" w:color="auto"/>
                    <w:bottom w:val="none" w:sz="0" w:space="0" w:color="auto"/>
                    <w:right w:val="none" w:sz="0" w:space="0" w:color="auto"/>
                  </w:divBdr>
                  <w:divsChild>
                    <w:div w:id="99518992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99168124">
          <w:marLeft w:val="0"/>
          <w:marRight w:val="0"/>
          <w:marTop w:val="0"/>
          <w:marBottom w:val="0"/>
          <w:divBdr>
            <w:top w:val="none" w:sz="0" w:space="0" w:color="auto"/>
            <w:left w:val="none" w:sz="0" w:space="0" w:color="auto"/>
            <w:bottom w:val="none" w:sz="0" w:space="0" w:color="auto"/>
            <w:right w:val="none" w:sz="0" w:space="0" w:color="auto"/>
          </w:divBdr>
          <w:divsChild>
            <w:div w:id="1808886872">
              <w:marLeft w:val="0"/>
              <w:marRight w:val="0"/>
              <w:marTop w:val="0"/>
              <w:marBottom w:val="0"/>
              <w:divBdr>
                <w:top w:val="none" w:sz="0" w:space="0" w:color="auto"/>
                <w:left w:val="none" w:sz="0" w:space="0" w:color="auto"/>
                <w:bottom w:val="none" w:sz="0" w:space="0" w:color="auto"/>
                <w:right w:val="none" w:sz="0" w:space="0" w:color="auto"/>
              </w:divBdr>
            </w:div>
          </w:divsChild>
        </w:div>
        <w:div w:id="547641644">
          <w:marLeft w:val="0"/>
          <w:marRight w:val="0"/>
          <w:marTop w:val="645"/>
          <w:marBottom w:val="645"/>
          <w:divBdr>
            <w:top w:val="single" w:sz="6" w:space="9" w:color="F3F3F3"/>
            <w:left w:val="none" w:sz="0" w:space="0" w:color="auto"/>
            <w:bottom w:val="single" w:sz="6" w:space="23" w:color="F3F3F3"/>
            <w:right w:val="none" w:sz="0" w:space="0" w:color="auto"/>
          </w:divBdr>
          <w:divsChild>
            <w:div w:id="1771390628">
              <w:marLeft w:val="0"/>
              <w:marRight w:val="0"/>
              <w:marTop w:val="0"/>
              <w:marBottom w:val="135"/>
              <w:divBdr>
                <w:top w:val="none" w:sz="0" w:space="0" w:color="auto"/>
                <w:left w:val="none" w:sz="0" w:space="0" w:color="auto"/>
                <w:bottom w:val="none" w:sz="0" w:space="0" w:color="auto"/>
                <w:right w:val="none" w:sz="0" w:space="0" w:color="auto"/>
              </w:divBdr>
            </w:div>
          </w:divsChild>
        </w:div>
        <w:div w:id="991106827">
          <w:marLeft w:val="0"/>
          <w:marRight w:val="0"/>
          <w:marTop w:val="0"/>
          <w:marBottom w:val="0"/>
          <w:divBdr>
            <w:top w:val="none" w:sz="0" w:space="0" w:color="auto"/>
            <w:left w:val="none" w:sz="0" w:space="0" w:color="auto"/>
            <w:bottom w:val="none" w:sz="0" w:space="0" w:color="auto"/>
            <w:right w:val="none" w:sz="0" w:space="0" w:color="auto"/>
          </w:divBdr>
          <w:divsChild>
            <w:div w:id="402721287">
              <w:marLeft w:val="0"/>
              <w:marRight w:val="0"/>
              <w:marTop w:val="0"/>
              <w:marBottom w:val="0"/>
              <w:divBdr>
                <w:top w:val="none" w:sz="0" w:space="0" w:color="auto"/>
                <w:left w:val="none" w:sz="0" w:space="0" w:color="auto"/>
                <w:bottom w:val="none" w:sz="0" w:space="0" w:color="auto"/>
                <w:right w:val="none" w:sz="0" w:space="0" w:color="auto"/>
              </w:divBdr>
            </w:div>
          </w:divsChild>
        </w:div>
        <w:div w:id="568544152">
          <w:marLeft w:val="0"/>
          <w:marRight w:val="0"/>
          <w:marTop w:val="0"/>
          <w:marBottom w:val="0"/>
          <w:divBdr>
            <w:top w:val="none" w:sz="0" w:space="0" w:color="auto"/>
            <w:left w:val="none" w:sz="0" w:space="0" w:color="auto"/>
            <w:bottom w:val="none" w:sz="0" w:space="0" w:color="auto"/>
            <w:right w:val="none" w:sz="0" w:space="0" w:color="auto"/>
          </w:divBdr>
          <w:divsChild>
            <w:div w:id="122308798">
              <w:marLeft w:val="0"/>
              <w:marRight w:val="0"/>
              <w:marTop w:val="0"/>
              <w:marBottom w:val="0"/>
              <w:divBdr>
                <w:top w:val="none" w:sz="0" w:space="0" w:color="auto"/>
                <w:left w:val="none" w:sz="0" w:space="0" w:color="auto"/>
                <w:bottom w:val="none" w:sz="0" w:space="0" w:color="auto"/>
                <w:right w:val="none" w:sz="0" w:space="0" w:color="auto"/>
              </w:divBdr>
              <w:divsChild>
                <w:div w:id="1124890452">
                  <w:marLeft w:val="0"/>
                  <w:marRight w:val="0"/>
                  <w:marTop w:val="0"/>
                  <w:marBottom w:val="0"/>
                  <w:divBdr>
                    <w:top w:val="none" w:sz="0" w:space="0" w:color="auto"/>
                    <w:left w:val="none" w:sz="0" w:space="0" w:color="auto"/>
                    <w:bottom w:val="none" w:sz="0" w:space="0" w:color="auto"/>
                    <w:right w:val="none" w:sz="0" w:space="0" w:color="auto"/>
                  </w:divBdr>
                  <w:divsChild>
                    <w:div w:id="579216277">
                      <w:marLeft w:val="0"/>
                      <w:marRight w:val="0"/>
                      <w:marTop w:val="0"/>
                      <w:marBottom w:val="0"/>
                      <w:divBdr>
                        <w:top w:val="none" w:sz="0" w:space="0" w:color="auto"/>
                        <w:left w:val="none" w:sz="0" w:space="0" w:color="auto"/>
                        <w:bottom w:val="none" w:sz="0" w:space="0" w:color="auto"/>
                        <w:right w:val="none" w:sz="0" w:space="0" w:color="auto"/>
                      </w:divBdr>
                    </w:div>
                    <w:div w:id="1871799902">
                      <w:marLeft w:val="0"/>
                      <w:marRight w:val="0"/>
                      <w:marTop w:val="0"/>
                      <w:marBottom w:val="0"/>
                      <w:divBdr>
                        <w:top w:val="none" w:sz="0" w:space="0" w:color="auto"/>
                        <w:left w:val="none" w:sz="0" w:space="0" w:color="auto"/>
                        <w:bottom w:val="none" w:sz="0" w:space="0" w:color="auto"/>
                        <w:right w:val="none" w:sz="0" w:space="0" w:color="auto"/>
                      </w:divBdr>
                      <w:divsChild>
                        <w:div w:id="21981981">
                          <w:marLeft w:val="0"/>
                          <w:marRight w:val="0"/>
                          <w:marTop w:val="0"/>
                          <w:marBottom w:val="0"/>
                          <w:divBdr>
                            <w:top w:val="none" w:sz="0" w:space="0" w:color="auto"/>
                            <w:left w:val="none" w:sz="0" w:space="0" w:color="auto"/>
                            <w:bottom w:val="none" w:sz="0" w:space="0" w:color="auto"/>
                            <w:right w:val="none" w:sz="0" w:space="0" w:color="auto"/>
                          </w:divBdr>
                          <w:divsChild>
                            <w:div w:id="1970434039">
                              <w:marLeft w:val="0"/>
                              <w:marRight w:val="0"/>
                              <w:marTop w:val="0"/>
                              <w:marBottom w:val="0"/>
                              <w:divBdr>
                                <w:top w:val="none" w:sz="0" w:space="0" w:color="auto"/>
                                <w:left w:val="none" w:sz="0" w:space="0" w:color="auto"/>
                                <w:bottom w:val="none" w:sz="0" w:space="0" w:color="auto"/>
                                <w:right w:val="none" w:sz="0" w:space="0" w:color="auto"/>
                              </w:divBdr>
                              <w:divsChild>
                                <w:div w:id="55982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0859">
              <w:marLeft w:val="0"/>
              <w:marRight w:val="0"/>
              <w:marTop w:val="0"/>
              <w:marBottom w:val="0"/>
              <w:divBdr>
                <w:top w:val="none" w:sz="0" w:space="0" w:color="auto"/>
                <w:left w:val="none" w:sz="0" w:space="0" w:color="auto"/>
                <w:bottom w:val="none" w:sz="0" w:space="0" w:color="auto"/>
                <w:right w:val="none" w:sz="0" w:space="0" w:color="auto"/>
              </w:divBdr>
              <w:divsChild>
                <w:div w:id="103870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10220">
          <w:marLeft w:val="0"/>
          <w:marRight w:val="0"/>
          <w:marTop w:val="0"/>
          <w:marBottom w:val="0"/>
          <w:divBdr>
            <w:top w:val="none" w:sz="0" w:space="0" w:color="auto"/>
            <w:left w:val="none" w:sz="0" w:space="0" w:color="auto"/>
            <w:bottom w:val="none" w:sz="0" w:space="0" w:color="auto"/>
            <w:right w:val="none" w:sz="0" w:space="0" w:color="auto"/>
          </w:divBdr>
          <w:divsChild>
            <w:div w:id="1136023352">
              <w:marLeft w:val="0"/>
              <w:marRight w:val="0"/>
              <w:marTop w:val="0"/>
              <w:marBottom w:val="0"/>
              <w:divBdr>
                <w:top w:val="none" w:sz="0" w:space="0" w:color="auto"/>
                <w:left w:val="none" w:sz="0" w:space="0" w:color="auto"/>
                <w:bottom w:val="none" w:sz="0" w:space="0" w:color="auto"/>
                <w:right w:val="none" w:sz="0" w:space="0" w:color="auto"/>
              </w:divBdr>
              <w:divsChild>
                <w:div w:id="945231315">
                  <w:marLeft w:val="0"/>
                  <w:marRight w:val="0"/>
                  <w:marTop w:val="375"/>
                  <w:marBottom w:val="375"/>
                  <w:divBdr>
                    <w:top w:val="none" w:sz="0" w:space="0" w:color="auto"/>
                    <w:left w:val="none" w:sz="0" w:space="0" w:color="auto"/>
                    <w:bottom w:val="none" w:sz="0" w:space="0" w:color="auto"/>
                    <w:right w:val="none" w:sz="0" w:space="0" w:color="auto"/>
                  </w:divBdr>
                  <w:divsChild>
                    <w:div w:id="56361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752950">
              <w:marLeft w:val="0"/>
              <w:marRight w:val="0"/>
              <w:marTop w:val="0"/>
              <w:marBottom w:val="0"/>
              <w:divBdr>
                <w:top w:val="none" w:sz="0" w:space="0" w:color="auto"/>
                <w:left w:val="none" w:sz="0" w:space="0" w:color="auto"/>
                <w:bottom w:val="none" w:sz="0" w:space="0" w:color="auto"/>
                <w:right w:val="none" w:sz="0" w:space="0" w:color="auto"/>
              </w:divBdr>
              <w:divsChild>
                <w:div w:id="1439716507">
                  <w:marLeft w:val="0"/>
                  <w:marRight w:val="0"/>
                  <w:marTop w:val="0"/>
                  <w:marBottom w:val="0"/>
                  <w:divBdr>
                    <w:top w:val="none" w:sz="0" w:space="0" w:color="auto"/>
                    <w:left w:val="none" w:sz="0" w:space="0" w:color="auto"/>
                    <w:bottom w:val="none" w:sz="0" w:space="0" w:color="auto"/>
                    <w:right w:val="none" w:sz="0" w:space="0" w:color="auto"/>
                  </w:divBdr>
                </w:div>
                <w:div w:id="1971086768">
                  <w:marLeft w:val="0"/>
                  <w:marRight w:val="0"/>
                  <w:marTop w:val="0"/>
                  <w:marBottom w:val="0"/>
                  <w:divBdr>
                    <w:top w:val="none" w:sz="0" w:space="0" w:color="auto"/>
                    <w:left w:val="none" w:sz="0" w:space="0" w:color="auto"/>
                    <w:bottom w:val="none" w:sz="0" w:space="0" w:color="auto"/>
                    <w:right w:val="none" w:sz="0" w:space="0" w:color="auto"/>
                  </w:divBdr>
                </w:div>
                <w:div w:id="78153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373202">
          <w:marLeft w:val="0"/>
          <w:marRight w:val="0"/>
          <w:marTop w:val="645"/>
          <w:marBottom w:val="645"/>
          <w:divBdr>
            <w:top w:val="single" w:sz="6" w:space="9" w:color="F3F3F3"/>
            <w:left w:val="none" w:sz="0" w:space="0" w:color="auto"/>
            <w:bottom w:val="single" w:sz="6" w:space="23" w:color="F3F3F3"/>
            <w:right w:val="none" w:sz="0" w:space="0" w:color="auto"/>
          </w:divBdr>
          <w:divsChild>
            <w:div w:id="1749112594">
              <w:marLeft w:val="0"/>
              <w:marRight w:val="0"/>
              <w:marTop w:val="0"/>
              <w:marBottom w:val="135"/>
              <w:divBdr>
                <w:top w:val="none" w:sz="0" w:space="0" w:color="auto"/>
                <w:left w:val="none" w:sz="0" w:space="0" w:color="auto"/>
                <w:bottom w:val="none" w:sz="0" w:space="0" w:color="auto"/>
                <w:right w:val="none" w:sz="0" w:space="0" w:color="auto"/>
              </w:divBdr>
            </w:div>
          </w:divsChild>
        </w:div>
        <w:div w:id="1627008453">
          <w:marLeft w:val="0"/>
          <w:marRight w:val="0"/>
          <w:marTop w:val="0"/>
          <w:marBottom w:val="0"/>
          <w:divBdr>
            <w:top w:val="none" w:sz="0" w:space="0" w:color="auto"/>
            <w:left w:val="none" w:sz="0" w:space="0" w:color="auto"/>
            <w:bottom w:val="none" w:sz="0" w:space="0" w:color="auto"/>
            <w:right w:val="none" w:sz="0" w:space="0" w:color="auto"/>
          </w:divBdr>
          <w:divsChild>
            <w:div w:id="570427829">
              <w:marLeft w:val="0"/>
              <w:marRight w:val="0"/>
              <w:marTop w:val="0"/>
              <w:marBottom w:val="0"/>
              <w:divBdr>
                <w:top w:val="none" w:sz="0" w:space="0" w:color="auto"/>
                <w:left w:val="none" w:sz="0" w:space="0" w:color="auto"/>
                <w:bottom w:val="none" w:sz="0" w:space="0" w:color="auto"/>
                <w:right w:val="none" w:sz="0" w:space="0" w:color="auto"/>
              </w:divBdr>
            </w:div>
          </w:divsChild>
        </w:div>
        <w:div w:id="1992127304">
          <w:marLeft w:val="0"/>
          <w:marRight w:val="0"/>
          <w:marTop w:val="0"/>
          <w:marBottom w:val="0"/>
          <w:divBdr>
            <w:top w:val="none" w:sz="0" w:space="0" w:color="auto"/>
            <w:left w:val="none" w:sz="0" w:space="0" w:color="auto"/>
            <w:bottom w:val="none" w:sz="0" w:space="0" w:color="auto"/>
            <w:right w:val="none" w:sz="0" w:space="0" w:color="auto"/>
          </w:divBdr>
          <w:divsChild>
            <w:div w:id="1255242796">
              <w:marLeft w:val="0"/>
              <w:marRight w:val="0"/>
              <w:marTop w:val="0"/>
              <w:marBottom w:val="0"/>
              <w:divBdr>
                <w:top w:val="none" w:sz="0" w:space="0" w:color="auto"/>
                <w:left w:val="none" w:sz="0" w:space="0" w:color="auto"/>
                <w:bottom w:val="none" w:sz="0" w:space="0" w:color="auto"/>
                <w:right w:val="none" w:sz="0" w:space="0" w:color="auto"/>
              </w:divBdr>
              <w:divsChild>
                <w:div w:id="1625162364">
                  <w:marLeft w:val="0"/>
                  <w:marRight w:val="0"/>
                  <w:marTop w:val="0"/>
                  <w:marBottom w:val="0"/>
                  <w:divBdr>
                    <w:top w:val="none" w:sz="0" w:space="0" w:color="auto"/>
                    <w:left w:val="none" w:sz="0" w:space="0" w:color="auto"/>
                    <w:bottom w:val="none" w:sz="0" w:space="0" w:color="auto"/>
                    <w:right w:val="none" w:sz="0" w:space="0" w:color="auto"/>
                  </w:divBdr>
                  <w:divsChild>
                    <w:div w:id="36467802">
                      <w:marLeft w:val="0"/>
                      <w:marRight w:val="0"/>
                      <w:marTop w:val="0"/>
                      <w:marBottom w:val="0"/>
                      <w:divBdr>
                        <w:top w:val="none" w:sz="0" w:space="0" w:color="auto"/>
                        <w:left w:val="none" w:sz="0" w:space="0" w:color="auto"/>
                        <w:bottom w:val="none" w:sz="0" w:space="0" w:color="auto"/>
                        <w:right w:val="none" w:sz="0" w:space="0" w:color="auto"/>
                      </w:divBdr>
                    </w:div>
                    <w:div w:id="1049109225">
                      <w:marLeft w:val="0"/>
                      <w:marRight w:val="0"/>
                      <w:marTop w:val="0"/>
                      <w:marBottom w:val="0"/>
                      <w:divBdr>
                        <w:top w:val="none" w:sz="0" w:space="0" w:color="auto"/>
                        <w:left w:val="none" w:sz="0" w:space="0" w:color="auto"/>
                        <w:bottom w:val="none" w:sz="0" w:space="0" w:color="auto"/>
                        <w:right w:val="none" w:sz="0" w:space="0" w:color="auto"/>
                      </w:divBdr>
                      <w:divsChild>
                        <w:div w:id="1445078207">
                          <w:marLeft w:val="0"/>
                          <w:marRight w:val="0"/>
                          <w:marTop w:val="0"/>
                          <w:marBottom w:val="0"/>
                          <w:divBdr>
                            <w:top w:val="none" w:sz="0" w:space="0" w:color="auto"/>
                            <w:left w:val="none" w:sz="0" w:space="0" w:color="auto"/>
                            <w:bottom w:val="none" w:sz="0" w:space="0" w:color="auto"/>
                            <w:right w:val="none" w:sz="0" w:space="0" w:color="auto"/>
                          </w:divBdr>
                          <w:divsChild>
                            <w:div w:id="84234101">
                              <w:marLeft w:val="0"/>
                              <w:marRight w:val="0"/>
                              <w:marTop w:val="0"/>
                              <w:marBottom w:val="0"/>
                              <w:divBdr>
                                <w:top w:val="none" w:sz="0" w:space="0" w:color="auto"/>
                                <w:left w:val="none" w:sz="0" w:space="0" w:color="auto"/>
                                <w:bottom w:val="none" w:sz="0" w:space="0" w:color="auto"/>
                                <w:right w:val="none" w:sz="0" w:space="0" w:color="auto"/>
                              </w:divBdr>
                              <w:divsChild>
                                <w:div w:id="155184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1596391">
              <w:marLeft w:val="0"/>
              <w:marRight w:val="0"/>
              <w:marTop w:val="0"/>
              <w:marBottom w:val="0"/>
              <w:divBdr>
                <w:top w:val="none" w:sz="0" w:space="0" w:color="auto"/>
                <w:left w:val="none" w:sz="0" w:space="0" w:color="auto"/>
                <w:bottom w:val="none" w:sz="0" w:space="0" w:color="auto"/>
                <w:right w:val="none" w:sz="0" w:space="0" w:color="auto"/>
              </w:divBdr>
              <w:divsChild>
                <w:div w:id="821430863">
                  <w:marLeft w:val="0"/>
                  <w:marRight w:val="0"/>
                  <w:marTop w:val="0"/>
                  <w:marBottom w:val="0"/>
                  <w:divBdr>
                    <w:top w:val="none" w:sz="0" w:space="0" w:color="auto"/>
                    <w:left w:val="none" w:sz="0" w:space="0" w:color="auto"/>
                    <w:bottom w:val="none" w:sz="0" w:space="0" w:color="auto"/>
                    <w:right w:val="none" w:sz="0" w:space="0" w:color="auto"/>
                  </w:divBdr>
                  <w:divsChild>
                    <w:div w:id="412243802">
                      <w:marLeft w:val="0"/>
                      <w:marRight w:val="0"/>
                      <w:marTop w:val="0"/>
                      <w:marBottom w:val="0"/>
                      <w:divBdr>
                        <w:top w:val="none" w:sz="0" w:space="0" w:color="auto"/>
                        <w:left w:val="none" w:sz="0" w:space="0" w:color="auto"/>
                        <w:bottom w:val="none" w:sz="0" w:space="0" w:color="auto"/>
                        <w:right w:val="none" w:sz="0" w:space="0" w:color="auto"/>
                      </w:divBdr>
                      <w:divsChild>
                        <w:div w:id="136317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457790">
          <w:marLeft w:val="0"/>
          <w:marRight w:val="0"/>
          <w:marTop w:val="0"/>
          <w:marBottom w:val="0"/>
          <w:divBdr>
            <w:top w:val="none" w:sz="0" w:space="0" w:color="auto"/>
            <w:left w:val="none" w:sz="0" w:space="0" w:color="auto"/>
            <w:bottom w:val="none" w:sz="0" w:space="0" w:color="auto"/>
            <w:right w:val="none" w:sz="0" w:space="0" w:color="auto"/>
          </w:divBdr>
          <w:divsChild>
            <w:div w:id="1274750529">
              <w:marLeft w:val="0"/>
              <w:marRight w:val="0"/>
              <w:marTop w:val="0"/>
              <w:marBottom w:val="0"/>
              <w:divBdr>
                <w:top w:val="none" w:sz="0" w:space="0" w:color="auto"/>
                <w:left w:val="none" w:sz="0" w:space="0" w:color="auto"/>
                <w:bottom w:val="none" w:sz="0" w:space="0" w:color="auto"/>
                <w:right w:val="none" w:sz="0" w:space="0" w:color="auto"/>
              </w:divBdr>
            </w:div>
            <w:div w:id="555318457">
              <w:marLeft w:val="0"/>
              <w:marRight w:val="0"/>
              <w:marTop w:val="375"/>
              <w:marBottom w:val="0"/>
              <w:divBdr>
                <w:top w:val="none" w:sz="0" w:space="0" w:color="auto"/>
                <w:left w:val="none" w:sz="0" w:space="0" w:color="auto"/>
                <w:bottom w:val="none" w:sz="0" w:space="0" w:color="auto"/>
                <w:right w:val="none" w:sz="0" w:space="0" w:color="auto"/>
              </w:divBdr>
              <w:divsChild>
                <w:div w:id="1960528078">
                  <w:marLeft w:val="0"/>
                  <w:marRight w:val="0"/>
                  <w:marTop w:val="0"/>
                  <w:marBottom w:val="0"/>
                  <w:divBdr>
                    <w:top w:val="none" w:sz="0" w:space="0" w:color="auto"/>
                    <w:left w:val="none" w:sz="0" w:space="0" w:color="auto"/>
                    <w:bottom w:val="none" w:sz="0" w:space="0" w:color="auto"/>
                    <w:right w:val="none" w:sz="0" w:space="0" w:color="auto"/>
                  </w:divBdr>
                  <w:divsChild>
                    <w:div w:id="167673834">
                      <w:marLeft w:val="0"/>
                      <w:marRight w:val="0"/>
                      <w:marTop w:val="0"/>
                      <w:marBottom w:val="0"/>
                      <w:divBdr>
                        <w:top w:val="none" w:sz="0" w:space="0" w:color="auto"/>
                        <w:left w:val="none" w:sz="0" w:space="0" w:color="auto"/>
                        <w:bottom w:val="none" w:sz="0" w:space="0" w:color="auto"/>
                        <w:right w:val="none" w:sz="0" w:space="0" w:color="auto"/>
                      </w:divBdr>
                      <w:divsChild>
                        <w:div w:id="488978567">
                          <w:marLeft w:val="0"/>
                          <w:marRight w:val="0"/>
                          <w:marTop w:val="0"/>
                          <w:marBottom w:val="0"/>
                          <w:divBdr>
                            <w:top w:val="none" w:sz="0" w:space="0" w:color="auto"/>
                            <w:left w:val="none" w:sz="0" w:space="0" w:color="auto"/>
                            <w:bottom w:val="none" w:sz="0" w:space="0" w:color="auto"/>
                            <w:right w:val="none" w:sz="0" w:space="0" w:color="auto"/>
                          </w:divBdr>
                        </w:div>
                        <w:div w:id="434325506">
                          <w:marLeft w:val="0"/>
                          <w:marRight w:val="0"/>
                          <w:marTop w:val="0"/>
                          <w:marBottom w:val="0"/>
                          <w:divBdr>
                            <w:top w:val="none" w:sz="0" w:space="0" w:color="auto"/>
                            <w:left w:val="none" w:sz="0" w:space="0" w:color="auto"/>
                            <w:bottom w:val="none" w:sz="0" w:space="0" w:color="auto"/>
                            <w:right w:val="none" w:sz="0" w:space="0" w:color="auto"/>
                          </w:divBdr>
                          <w:divsChild>
                            <w:div w:id="82601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9837999">
          <w:marLeft w:val="0"/>
          <w:marRight w:val="0"/>
          <w:marTop w:val="645"/>
          <w:marBottom w:val="645"/>
          <w:divBdr>
            <w:top w:val="single" w:sz="6" w:space="9" w:color="F3F3F3"/>
            <w:left w:val="none" w:sz="0" w:space="0" w:color="auto"/>
            <w:bottom w:val="single" w:sz="6" w:space="23" w:color="F3F3F3"/>
            <w:right w:val="none" w:sz="0" w:space="0" w:color="auto"/>
          </w:divBdr>
          <w:divsChild>
            <w:div w:id="2016691983">
              <w:marLeft w:val="0"/>
              <w:marRight w:val="0"/>
              <w:marTop w:val="0"/>
              <w:marBottom w:val="135"/>
              <w:divBdr>
                <w:top w:val="none" w:sz="0" w:space="0" w:color="auto"/>
                <w:left w:val="none" w:sz="0" w:space="0" w:color="auto"/>
                <w:bottom w:val="none" w:sz="0" w:space="0" w:color="auto"/>
                <w:right w:val="none" w:sz="0" w:space="0" w:color="auto"/>
              </w:divBdr>
            </w:div>
          </w:divsChild>
        </w:div>
        <w:div w:id="473715110">
          <w:marLeft w:val="0"/>
          <w:marRight w:val="0"/>
          <w:marTop w:val="0"/>
          <w:marBottom w:val="0"/>
          <w:divBdr>
            <w:top w:val="none" w:sz="0" w:space="0" w:color="auto"/>
            <w:left w:val="none" w:sz="0" w:space="0" w:color="auto"/>
            <w:bottom w:val="none" w:sz="0" w:space="0" w:color="auto"/>
            <w:right w:val="none" w:sz="0" w:space="0" w:color="auto"/>
          </w:divBdr>
          <w:divsChild>
            <w:div w:id="1057096416">
              <w:marLeft w:val="0"/>
              <w:marRight w:val="0"/>
              <w:marTop w:val="0"/>
              <w:marBottom w:val="0"/>
              <w:divBdr>
                <w:top w:val="none" w:sz="0" w:space="0" w:color="auto"/>
                <w:left w:val="none" w:sz="0" w:space="0" w:color="auto"/>
                <w:bottom w:val="none" w:sz="0" w:space="0" w:color="auto"/>
                <w:right w:val="none" w:sz="0" w:space="0" w:color="auto"/>
              </w:divBdr>
              <w:divsChild>
                <w:div w:id="1239707480">
                  <w:marLeft w:val="0"/>
                  <w:marRight w:val="0"/>
                  <w:marTop w:val="0"/>
                  <w:marBottom w:val="0"/>
                  <w:divBdr>
                    <w:top w:val="none" w:sz="0" w:space="0" w:color="auto"/>
                    <w:left w:val="none" w:sz="0" w:space="0" w:color="auto"/>
                    <w:bottom w:val="none" w:sz="0" w:space="0" w:color="auto"/>
                    <w:right w:val="none" w:sz="0" w:space="0" w:color="auto"/>
                  </w:divBdr>
                  <w:divsChild>
                    <w:div w:id="624166180">
                      <w:marLeft w:val="0"/>
                      <w:marRight w:val="0"/>
                      <w:marTop w:val="0"/>
                      <w:marBottom w:val="0"/>
                      <w:divBdr>
                        <w:top w:val="none" w:sz="0" w:space="0" w:color="auto"/>
                        <w:left w:val="none" w:sz="0" w:space="0" w:color="auto"/>
                        <w:bottom w:val="none" w:sz="0" w:space="0" w:color="auto"/>
                        <w:right w:val="none" w:sz="0" w:space="0" w:color="auto"/>
                      </w:divBdr>
                    </w:div>
                    <w:div w:id="570234316">
                      <w:marLeft w:val="0"/>
                      <w:marRight w:val="0"/>
                      <w:marTop w:val="0"/>
                      <w:marBottom w:val="0"/>
                      <w:divBdr>
                        <w:top w:val="none" w:sz="0" w:space="0" w:color="auto"/>
                        <w:left w:val="none" w:sz="0" w:space="0" w:color="auto"/>
                        <w:bottom w:val="none" w:sz="0" w:space="0" w:color="auto"/>
                        <w:right w:val="none" w:sz="0" w:space="0" w:color="auto"/>
                      </w:divBdr>
                      <w:divsChild>
                        <w:div w:id="172110609">
                          <w:marLeft w:val="0"/>
                          <w:marRight w:val="0"/>
                          <w:marTop w:val="0"/>
                          <w:marBottom w:val="0"/>
                          <w:divBdr>
                            <w:top w:val="none" w:sz="0" w:space="0" w:color="auto"/>
                            <w:left w:val="none" w:sz="0" w:space="0" w:color="auto"/>
                            <w:bottom w:val="none" w:sz="0" w:space="0" w:color="auto"/>
                            <w:right w:val="none" w:sz="0" w:space="0" w:color="auto"/>
                          </w:divBdr>
                          <w:divsChild>
                            <w:div w:id="1825930085">
                              <w:marLeft w:val="0"/>
                              <w:marRight w:val="0"/>
                              <w:marTop w:val="0"/>
                              <w:marBottom w:val="0"/>
                              <w:divBdr>
                                <w:top w:val="none" w:sz="0" w:space="0" w:color="auto"/>
                                <w:left w:val="none" w:sz="0" w:space="0" w:color="auto"/>
                                <w:bottom w:val="none" w:sz="0" w:space="0" w:color="auto"/>
                                <w:right w:val="none" w:sz="0" w:space="0" w:color="auto"/>
                              </w:divBdr>
                              <w:divsChild>
                                <w:div w:id="119368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392012">
              <w:marLeft w:val="0"/>
              <w:marRight w:val="0"/>
              <w:marTop w:val="0"/>
              <w:marBottom w:val="0"/>
              <w:divBdr>
                <w:top w:val="none" w:sz="0" w:space="0" w:color="auto"/>
                <w:left w:val="none" w:sz="0" w:space="0" w:color="auto"/>
                <w:bottom w:val="none" w:sz="0" w:space="0" w:color="auto"/>
                <w:right w:val="none" w:sz="0" w:space="0" w:color="auto"/>
              </w:divBdr>
              <w:divsChild>
                <w:div w:id="2026012068">
                  <w:marLeft w:val="0"/>
                  <w:marRight w:val="0"/>
                  <w:marTop w:val="0"/>
                  <w:marBottom w:val="0"/>
                  <w:divBdr>
                    <w:top w:val="none" w:sz="0" w:space="0" w:color="auto"/>
                    <w:left w:val="none" w:sz="0" w:space="0" w:color="auto"/>
                    <w:bottom w:val="none" w:sz="0" w:space="0" w:color="auto"/>
                    <w:right w:val="none" w:sz="0" w:space="0" w:color="auto"/>
                  </w:divBdr>
                  <w:divsChild>
                    <w:div w:id="1455296543">
                      <w:marLeft w:val="0"/>
                      <w:marRight w:val="0"/>
                      <w:marTop w:val="0"/>
                      <w:marBottom w:val="0"/>
                      <w:divBdr>
                        <w:top w:val="none" w:sz="0" w:space="0" w:color="auto"/>
                        <w:left w:val="none" w:sz="0" w:space="0" w:color="auto"/>
                        <w:bottom w:val="none" w:sz="0" w:space="0" w:color="auto"/>
                        <w:right w:val="none" w:sz="0" w:space="0" w:color="auto"/>
                      </w:divBdr>
                      <w:divsChild>
                        <w:div w:id="119337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294226">
          <w:marLeft w:val="0"/>
          <w:marRight w:val="0"/>
          <w:marTop w:val="0"/>
          <w:marBottom w:val="0"/>
          <w:divBdr>
            <w:top w:val="none" w:sz="0" w:space="0" w:color="auto"/>
            <w:left w:val="none" w:sz="0" w:space="0" w:color="auto"/>
            <w:bottom w:val="none" w:sz="0" w:space="0" w:color="auto"/>
            <w:right w:val="none" w:sz="0" w:space="0" w:color="auto"/>
          </w:divBdr>
          <w:divsChild>
            <w:div w:id="1766418818">
              <w:marLeft w:val="0"/>
              <w:marRight w:val="0"/>
              <w:marTop w:val="0"/>
              <w:marBottom w:val="0"/>
              <w:divBdr>
                <w:top w:val="none" w:sz="0" w:space="0" w:color="auto"/>
                <w:left w:val="none" w:sz="0" w:space="0" w:color="auto"/>
                <w:bottom w:val="none" w:sz="0" w:space="0" w:color="auto"/>
                <w:right w:val="none" w:sz="0" w:space="0" w:color="auto"/>
              </w:divBdr>
            </w:div>
          </w:divsChild>
        </w:div>
        <w:div w:id="302152339">
          <w:marLeft w:val="0"/>
          <w:marRight w:val="0"/>
          <w:marTop w:val="0"/>
          <w:marBottom w:val="0"/>
          <w:divBdr>
            <w:top w:val="none" w:sz="0" w:space="0" w:color="auto"/>
            <w:left w:val="none" w:sz="0" w:space="0" w:color="auto"/>
            <w:bottom w:val="none" w:sz="0" w:space="0" w:color="auto"/>
            <w:right w:val="none" w:sz="0" w:space="0" w:color="auto"/>
          </w:divBdr>
          <w:divsChild>
            <w:div w:id="234322319">
              <w:marLeft w:val="0"/>
              <w:marRight w:val="0"/>
              <w:marTop w:val="0"/>
              <w:marBottom w:val="0"/>
              <w:divBdr>
                <w:top w:val="none" w:sz="0" w:space="0" w:color="auto"/>
                <w:left w:val="none" w:sz="0" w:space="0" w:color="auto"/>
                <w:bottom w:val="none" w:sz="0" w:space="0" w:color="auto"/>
                <w:right w:val="none" w:sz="0" w:space="0" w:color="auto"/>
              </w:divBdr>
            </w:div>
            <w:div w:id="3238940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18/12/09/world/europe/france-macron-yellow-vests.html"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981</Words>
  <Characters>5593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6561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Maners, Allison SHS Staff</dc:creator>
  <cp:keywords/>
  <dc:description/>
  <cp:lastModifiedBy>Maners, Allison SHS Staff</cp:lastModifiedBy>
  <cp:revision>3</cp:revision>
  <dcterms:created xsi:type="dcterms:W3CDTF">2019-10-07T18:17:00Z</dcterms:created>
  <dcterms:modified xsi:type="dcterms:W3CDTF">2019-10-07T18:19:00Z</dcterms:modified>
</cp:coreProperties>
</file>